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39" w:rsidRDefault="00896BF8" w:rsidP="00336F39">
      <w:pPr>
        <w:pStyle w:val="11"/>
        <w:jc w:val="center"/>
        <w:rPr>
          <w:szCs w:val="28"/>
        </w:rPr>
      </w:pPr>
      <w:r w:rsidRPr="00896BF8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8.55pt;margin-top:-9pt;width:69.75pt;height:49.55pt;z-index:251658240;mso-width-relative:margin;mso-height-relative:margin" stroked="f">
            <v:textbox>
              <w:txbxContent>
                <w:p w:rsidR="001F1664" w:rsidRDefault="001F1664" w:rsidP="00336F39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04.02</w:t>
                  </w:r>
                </w:p>
              </w:txbxContent>
            </v:textbox>
          </v:shape>
        </w:pict>
      </w:r>
      <w:r w:rsidR="00336F39">
        <w:rPr>
          <w:szCs w:val="28"/>
        </w:rPr>
        <w:t>Муниципальное бюджетное общеобразовательное учреждение</w:t>
      </w:r>
    </w:p>
    <w:p w:rsidR="00336F39" w:rsidRDefault="00336F39" w:rsidP="00336F39">
      <w:pPr>
        <w:pStyle w:val="11"/>
        <w:jc w:val="center"/>
        <w:rPr>
          <w:szCs w:val="28"/>
        </w:rPr>
      </w:pPr>
      <w:r>
        <w:rPr>
          <w:szCs w:val="28"/>
        </w:rPr>
        <w:t>средняя общеобразовательная школа  с. Троекурово</w:t>
      </w:r>
    </w:p>
    <w:p w:rsidR="00336F39" w:rsidRDefault="00336F39" w:rsidP="00336F39">
      <w:pPr>
        <w:pStyle w:val="11"/>
        <w:jc w:val="center"/>
        <w:rPr>
          <w:szCs w:val="28"/>
        </w:rPr>
      </w:pPr>
      <w:proofErr w:type="spellStart"/>
      <w:r>
        <w:rPr>
          <w:szCs w:val="28"/>
        </w:rPr>
        <w:t>Чаплыгинского</w:t>
      </w:r>
      <w:proofErr w:type="spellEnd"/>
      <w:r>
        <w:rPr>
          <w:szCs w:val="28"/>
        </w:rPr>
        <w:t xml:space="preserve"> муниципального района </w:t>
      </w:r>
    </w:p>
    <w:p w:rsidR="00336F39" w:rsidRDefault="00336F39" w:rsidP="00336F39">
      <w:pPr>
        <w:pStyle w:val="11"/>
        <w:jc w:val="center"/>
        <w:rPr>
          <w:szCs w:val="28"/>
        </w:rPr>
      </w:pPr>
      <w:r>
        <w:rPr>
          <w:szCs w:val="28"/>
        </w:rPr>
        <w:t>Липецкой области РФ</w:t>
      </w:r>
    </w:p>
    <w:p w:rsidR="00336F39" w:rsidRDefault="00336F39" w:rsidP="00336F39">
      <w:pPr>
        <w:shd w:val="clear" w:color="auto" w:fill="FFFFFF"/>
        <w:jc w:val="center"/>
      </w:pPr>
    </w:p>
    <w:p w:rsidR="00336F39" w:rsidRDefault="00336F39" w:rsidP="00336F39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</w:p>
    <w:p w:rsidR="00336F39" w:rsidRDefault="00336F39" w:rsidP="00336F39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«Рассмотрено»                         «Согласовано»                     «Утверждаю»                                         </w:t>
      </w:r>
    </w:p>
    <w:p w:rsidR="00336F39" w:rsidRDefault="00336F39" w:rsidP="00336F39">
      <w:pPr>
        <w:pStyle w:val="aa"/>
        <w:rPr>
          <w:sz w:val="28"/>
          <w:szCs w:val="28"/>
        </w:rPr>
      </w:pPr>
      <w:r>
        <w:rPr>
          <w:sz w:val="28"/>
          <w:szCs w:val="28"/>
        </w:rPr>
        <w:t>Руководитель МО                   Замдиректора по УВР          Директор школы</w:t>
      </w:r>
    </w:p>
    <w:p w:rsidR="00336F39" w:rsidRDefault="00336F39" w:rsidP="00336F39">
      <w:pPr>
        <w:pStyle w:val="aa"/>
        <w:rPr>
          <w:sz w:val="28"/>
          <w:szCs w:val="28"/>
        </w:rPr>
      </w:pPr>
      <w:proofErr w:type="spellStart"/>
      <w:r>
        <w:rPr>
          <w:sz w:val="28"/>
          <w:szCs w:val="28"/>
        </w:rPr>
        <w:t>_____Вострикова</w:t>
      </w:r>
      <w:proofErr w:type="spellEnd"/>
      <w:r>
        <w:rPr>
          <w:sz w:val="28"/>
          <w:szCs w:val="28"/>
        </w:rPr>
        <w:t xml:space="preserve"> И.А.           </w:t>
      </w:r>
      <w:proofErr w:type="spellStart"/>
      <w:r>
        <w:rPr>
          <w:sz w:val="28"/>
          <w:szCs w:val="28"/>
        </w:rPr>
        <w:t>______Лыков</w:t>
      </w:r>
      <w:proofErr w:type="spellEnd"/>
      <w:r>
        <w:rPr>
          <w:sz w:val="28"/>
          <w:szCs w:val="28"/>
        </w:rPr>
        <w:t xml:space="preserve"> А.В.                 </w:t>
      </w:r>
      <w:proofErr w:type="spellStart"/>
      <w:r>
        <w:rPr>
          <w:sz w:val="28"/>
          <w:szCs w:val="28"/>
        </w:rPr>
        <w:t>_____Ерёмин</w:t>
      </w:r>
      <w:proofErr w:type="spellEnd"/>
      <w:r>
        <w:rPr>
          <w:sz w:val="28"/>
          <w:szCs w:val="28"/>
        </w:rPr>
        <w:t xml:space="preserve"> Ф.Н.</w:t>
      </w:r>
    </w:p>
    <w:p w:rsidR="00336F39" w:rsidRDefault="00336F39" w:rsidP="00336F39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  Протокол № 1           </w:t>
      </w:r>
      <w:r w:rsidR="008957E5">
        <w:rPr>
          <w:sz w:val="28"/>
          <w:szCs w:val="28"/>
        </w:rPr>
        <w:t xml:space="preserve">                              </w:t>
      </w:r>
      <w:r w:rsidR="003B75F4">
        <w:rPr>
          <w:sz w:val="28"/>
          <w:szCs w:val="28"/>
        </w:rPr>
        <w:t xml:space="preserve">                            </w:t>
      </w:r>
      <w:r w:rsidR="008957E5">
        <w:rPr>
          <w:sz w:val="28"/>
          <w:szCs w:val="28"/>
        </w:rPr>
        <w:t xml:space="preserve"> Приказ  № </w:t>
      </w:r>
      <w:r w:rsidR="003B75F4">
        <w:rPr>
          <w:sz w:val="28"/>
          <w:szCs w:val="28"/>
        </w:rPr>
        <w:t>89</w:t>
      </w:r>
    </w:p>
    <w:p w:rsidR="00336F39" w:rsidRDefault="00336F39" w:rsidP="00336F39">
      <w:pPr>
        <w:pStyle w:val="aa"/>
        <w:rPr>
          <w:sz w:val="28"/>
          <w:szCs w:val="28"/>
        </w:rPr>
      </w:pPr>
      <w:r>
        <w:rPr>
          <w:sz w:val="28"/>
          <w:szCs w:val="28"/>
        </w:rPr>
        <w:t>«</w:t>
      </w:r>
      <w:r w:rsidR="003B75F4">
        <w:rPr>
          <w:sz w:val="28"/>
          <w:szCs w:val="28"/>
        </w:rPr>
        <w:t>24</w:t>
      </w:r>
      <w:r w:rsidR="008957E5">
        <w:rPr>
          <w:sz w:val="28"/>
          <w:szCs w:val="28"/>
        </w:rPr>
        <w:t>»</w:t>
      </w:r>
      <w:r w:rsidR="003B75F4">
        <w:rPr>
          <w:sz w:val="28"/>
          <w:szCs w:val="28"/>
        </w:rPr>
        <w:t xml:space="preserve"> </w:t>
      </w:r>
      <w:r w:rsidR="008957E5">
        <w:rPr>
          <w:sz w:val="28"/>
          <w:szCs w:val="28"/>
        </w:rPr>
        <w:t>августа 2015</w:t>
      </w:r>
      <w:r>
        <w:rPr>
          <w:sz w:val="28"/>
          <w:szCs w:val="28"/>
        </w:rPr>
        <w:t xml:space="preserve"> </w:t>
      </w:r>
      <w:r w:rsidR="003B75F4">
        <w:rPr>
          <w:sz w:val="28"/>
          <w:szCs w:val="28"/>
        </w:rPr>
        <w:t xml:space="preserve">г.               «27» августа 2015г. </w:t>
      </w:r>
      <w:r>
        <w:rPr>
          <w:sz w:val="28"/>
          <w:szCs w:val="28"/>
        </w:rPr>
        <w:t xml:space="preserve">      </w:t>
      </w:r>
      <w:r w:rsidR="003B75F4">
        <w:rPr>
          <w:sz w:val="28"/>
          <w:szCs w:val="28"/>
        </w:rPr>
        <w:t xml:space="preserve">        </w:t>
      </w:r>
      <w:r w:rsidR="008957E5">
        <w:rPr>
          <w:sz w:val="28"/>
          <w:szCs w:val="28"/>
        </w:rPr>
        <w:t>«</w:t>
      </w:r>
      <w:r w:rsidR="003B75F4">
        <w:rPr>
          <w:sz w:val="28"/>
          <w:szCs w:val="28"/>
        </w:rPr>
        <w:t>29</w:t>
      </w:r>
      <w:r w:rsidR="008957E5">
        <w:rPr>
          <w:sz w:val="28"/>
          <w:szCs w:val="28"/>
        </w:rPr>
        <w:t>» августа 2015</w:t>
      </w:r>
      <w:r>
        <w:rPr>
          <w:sz w:val="28"/>
          <w:szCs w:val="28"/>
        </w:rPr>
        <w:t>г.</w:t>
      </w:r>
    </w:p>
    <w:p w:rsidR="00336F39" w:rsidRDefault="00336F39" w:rsidP="00336F39">
      <w:pPr>
        <w:shd w:val="clear" w:color="auto" w:fill="FFFFFF"/>
        <w:rPr>
          <w:sz w:val="48"/>
          <w:szCs w:val="44"/>
        </w:rPr>
      </w:pPr>
    </w:p>
    <w:p w:rsidR="00336F39" w:rsidRDefault="00336F39" w:rsidP="00336F39">
      <w:pPr>
        <w:shd w:val="clear" w:color="auto" w:fill="FFFFFF"/>
        <w:jc w:val="center"/>
        <w:rPr>
          <w:sz w:val="44"/>
          <w:szCs w:val="44"/>
        </w:rPr>
      </w:pPr>
    </w:p>
    <w:p w:rsidR="00336F39" w:rsidRDefault="00336F39" w:rsidP="00336F39">
      <w:pPr>
        <w:pStyle w:val="aa"/>
        <w:jc w:val="center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336F39" w:rsidRDefault="00336F39" w:rsidP="00336F39">
      <w:pPr>
        <w:pStyle w:val="aa"/>
        <w:jc w:val="center"/>
        <w:rPr>
          <w:sz w:val="44"/>
          <w:szCs w:val="44"/>
        </w:rPr>
      </w:pPr>
      <w:r>
        <w:rPr>
          <w:sz w:val="44"/>
          <w:szCs w:val="44"/>
        </w:rPr>
        <w:t>по математике</w:t>
      </w:r>
    </w:p>
    <w:p w:rsidR="00336F39" w:rsidRDefault="00336F39" w:rsidP="00336F39">
      <w:pPr>
        <w:pStyle w:val="aa"/>
        <w:jc w:val="center"/>
        <w:rPr>
          <w:sz w:val="44"/>
          <w:szCs w:val="44"/>
        </w:rPr>
      </w:pPr>
    </w:p>
    <w:p w:rsidR="00336F39" w:rsidRDefault="008957E5" w:rsidP="00336F39">
      <w:pPr>
        <w:pStyle w:val="aa"/>
        <w:jc w:val="center"/>
        <w:rPr>
          <w:sz w:val="44"/>
          <w:szCs w:val="44"/>
        </w:rPr>
      </w:pPr>
      <w:r>
        <w:rPr>
          <w:sz w:val="44"/>
          <w:szCs w:val="44"/>
        </w:rPr>
        <w:t>для  3 класса на 2015– 2016</w:t>
      </w:r>
      <w:r w:rsidR="00336F39">
        <w:rPr>
          <w:sz w:val="44"/>
          <w:szCs w:val="44"/>
        </w:rPr>
        <w:t xml:space="preserve"> учебный год</w:t>
      </w:r>
    </w:p>
    <w:p w:rsidR="00336F39" w:rsidRDefault="00336F39" w:rsidP="00336F39">
      <w:pPr>
        <w:rPr>
          <w:sz w:val="40"/>
          <w:szCs w:val="22"/>
        </w:rPr>
      </w:pPr>
    </w:p>
    <w:p w:rsidR="00336F39" w:rsidRDefault="00336F39" w:rsidP="00336F39">
      <w:pPr>
        <w:rPr>
          <w:sz w:val="40"/>
        </w:rPr>
      </w:pPr>
    </w:p>
    <w:p w:rsidR="003B75F4" w:rsidRDefault="003B75F4" w:rsidP="00336F39">
      <w:pPr>
        <w:pStyle w:val="aa"/>
        <w:rPr>
          <w:sz w:val="32"/>
          <w:szCs w:val="32"/>
        </w:rPr>
      </w:pPr>
    </w:p>
    <w:p w:rsidR="00336F39" w:rsidRDefault="00336F39" w:rsidP="00336F39">
      <w:pPr>
        <w:pStyle w:val="aa"/>
        <w:rPr>
          <w:sz w:val="32"/>
          <w:szCs w:val="32"/>
        </w:rPr>
      </w:pPr>
      <w:proofErr w:type="gramStart"/>
      <w:r>
        <w:rPr>
          <w:sz w:val="32"/>
          <w:szCs w:val="32"/>
        </w:rPr>
        <w:t>Утверждена</w:t>
      </w:r>
      <w:proofErr w:type="gramEnd"/>
      <w:r>
        <w:rPr>
          <w:sz w:val="32"/>
          <w:szCs w:val="32"/>
        </w:rPr>
        <w:t xml:space="preserve"> на заседании педагогического  совета.</w:t>
      </w:r>
    </w:p>
    <w:p w:rsidR="00336F39" w:rsidRDefault="00336F39" w:rsidP="00336F39">
      <w:pPr>
        <w:pStyle w:val="aa"/>
        <w:rPr>
          <w:sz w:val="32"/>
          <w:szCs w:val="32"/>
        </w:rPr>
      </w:pPr>
      <w:r>
        <w:rPr>
          <w:sz w:val="32"/>
          <w:szCs w:val="32"/>
        </w:rPr>
        <w:t xml:space="preserve">Протокол №1  </w:t>
      </w:r>
      <w:r w:rsidR="003B75F4">
        <w:rPr>
          <w:sz w:val="32"/>
          <w:szCs w:val="32"/>
        </w:rPr>
        <w:t>о</w:t>
      </w:r>
      <w:r w:rsidR="008957E5">
        <w:rPr>
          <w:sz w:val="32"/>
          <w:szCs w:val="32"/>
        </w:rPr>
        <w:t>т «</w:t>
      </w:r>
      <w:r w:rsidR="003B75F4">
        <w:rPr>
          <w:sz w:val="32"/>
          <w:szCs w:val="32"/>
        </w:rPr>
        <w:t>29</w:t>
      </w:r>
      <w:r w:rsidR="008957E5">
        <w:rPr>
          <w:sz w:val="32"/>
          <w:szCs w:val="32"/>
        </w:rPr>
        <w:t>»  августа 2015</w:t>
      </w:r>
      <w:r>
        <w:rPr>
          <w:sz w:val="32"/>
          <w:szCs w:val="32"/>
        </w:rPr>
        <w:t xml:space="preserve"> г.</w:t>
      </w:r>
    </w:p>
    <w:p w:rsidR="00336F39" w:rsidRDefault="00336F39" w:rsidP="00336F39">
      <w:pPr>
        <w:pStyle w:val="aa"/>
        <w:rPr>
          <w:sz w:val="32"/>
          <w:szCs w:val="32"/>
        </w:rPr>
      </w:pPr>
    </w:p>
    <w:p w:rsidR="00336F39" w:rsidRDefault="00336F39" w:rsidP="00336F39">
      <w:pPr>
        <w:rPr>
          <w:sz w:val="40"/>
          <w:szCs w:val="22"/>
        </w:rPr>
      </w:pPr>
    </w:p>
    <w:p w:rsidR="003B75F4" w:rsidRDefault="003B75F4" w:rsidP="00336F39">
      <w:pPr>
        <w:jc w:val="both"/>
        <w:rPr>
          <w:sz w:val="32"/>
        </w:rPr>
      </w:pPr>
    </w:p>
    <w:p w:rsidR="003B75F4" w:rsidRDefault="003B75F4" w:rsidP="00336F39">
      <w:pPr>
        <w:jc w:val="both"/>
        <w:rPr>
          <w:sz w:val="32"/>
        </w:rPr>
      </w:pPr>
    </w:p>
    <w:p w:rsidR="00336F39" w:rsidRDefault="00336F39" w:rsidP="00336F39">
      <w:pPr>
        <w:jc w:val="both"/>
        <w:rPr>
          <w:sz w:val="32"/>
        </w:rPr>
      </w:pPr>
      <w:proofErr w:type="gramStart"/>
      <w:r>
        <w:rPr>
          <w:sz w:val="32"/>
        </w:rPr>
        <w:t>Разработана</w:t>
      </w:r>
      <w:proofErr w:type="gramEnd"/>
      <w:r>
        <w:rPr>
          <w:sz w:val="32"/>
        </w:rPr>
        <w:t xml:space="preserve"> учителем  Верёвкиной Валентиной Михайловной</w:t>
      </w:r>
    </w:p>
    <w:p w:rsidR="00336F39" w:rsidRDefault="00336F39" w:rsidP="00336F39">
      <w:pPr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336F39" w:rsidP="00336F39">
      <w:pPr>
        <w:jc w:val="center"/>
        <w:rPr>
          <w:sz w:val="32"/>
        </w:rPr>
      </w:pPr>
    </w:p>
    <w:p w:rsidR="00336F39" w:rsidRDefault="00E51F7D" w:rsidP="00336F39">
      <w:pPr>
        <w:jc w:val="center"/>
        <w:rPr>
          <w:sz w:val="32"/>
        </w:rPr>
      </w:pPr>
      <w:r>
        <w:rPr>
          <w:sz w:val="32"/>
        </w:rPr>
        <w:t xml:space="preserve">Троекурово 2015 </w:t>
      </w:r>
      <w:r w:rsidR="00336F39">
        <w:rPr>
          <w:sz w:val="32"/>
        </w:rPr>
        <w:t>г.</w:t>
      </w:r>
    </w:p>
    <w:p w:rsidR="00336F39" w:rsidRDefault="00336F39" w:rsidP="00336F39">
      <w:pPr>
        <w:jc w:val="center"/>
        <w:rPr>
          <w:sz w:val="32"/>
        </w:rPr>
      </w:pPr>
      <w:r>
        <w:rPr>
          <w:sz w:val="32"/>
        </w:rPr>
        <w:t xml:space="preserve"> </w:t>
      </w:r>
    </w:p>
    <w:p w:rsid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f"/>
          <w:rFonts w:eastAsiaTheme="majorEastAsia"/>
          <w:sz w:val="28"/>
          <w:szCs w:val="28"/>
        </w:rPr>
      </w:pPr>
      <w:r>
        <w:rPr>
          <w:rStyle w:val="af"/>
          <w:rFonts w:eastAsiaTheme="majorEastAsia"/>
          <w:sz w:val="28"/>
          <w:szCs w:val="28"/>
        </w:rPr>
        <w:lastRenderedPageBreak/>
        <w:t xml:space="preserve">Аннотация к рабочей программе дисциплины </w:t>
      </w:r>
    </w:p>
    <w:p w:rsid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f"/>
          <w:rFonts w:eastAsiaTheme="majorEastAsia"/>
          <w:sz w:val="28"/>
          <w:szCs w:val="28"/>
        </w:rPr>
      </w:pPr>
      <w:r>
        <w:rPr>
          <w:rStyle w:val="af"/>
          <w:rFonts w:eastAsiaTheme="majorEastAsia"/>
          <w:sz w:val="28"/>
          <w:szCs w:val="28"/>
        </w:rPr>
        <w:t>«Математика» 3 класс.</w:t>
      </w:r>
    </w:p>
    <w:p w:rsidR="00247607" w:rsidRDefault="00247607" w:rsidP="00247607">
      <w:pPr>
        <w:ind w:firstLine="708"/>
        <w:jc w:val="both"/>
      </w:pPr>
      <w:r w:rsidRPr="00876B5B">
        <w:t>Рабочая программа пред</w:t>
      </w:r>
      <w:r>
        <w:t>мета «Математика» для 3 класса на 2015-2016</w:t>
      </w:r>
      <w:r w:rsidRPr="00876B5B">
        <w:t xml:space="preserve"> уч</w:t>
      </w:r>
      <w:r>
        <w:t>ебный год  составлена на основе:</w:t>
      </w:r>
    </w:p>
    <w:p w:rsidR="00247607" w:rsidRPr="00C07144" w:rsidRDefault="00247607" w:rsidP="00247607">
      <w:pPr>
        <w:pStyle w:val="aa"/>
        <w:numPr>
          <w:ilvl w:val="0"/>
          <w:numId w:val="13"/>
        </w:numPr>
        <w:suppressAutoHyphens/>
      </w:pPr>
      <w:r w:rsidRPr="00C07144">
        <w:t>Федерального закона  «</w:t>
      </w:r>
      <w:r w:rsidRPr="00C07144">
        <w:rPr>
          <w:b/>
          <w:bCs/>
        </w:rPr>
        <w:t>Об</w:t>
      </w:r>
      <w:r w:rsidRPr="00C07144">
        <w:t xml:space="preserve"> </w:t>
      </w:r>
      <w:r w:rsidRPr="00C07144">
        <w:rPr>
          <w:b/>
          <w:bCs/>
        </w:rPr>
        <w:t>образовании</w:t>
      </w:r>
      <w:r w:rsidRPr="00C07144">
        <w:t xml:space="preserve"> в РФ» № 273-</w:t>
      </w:r>
      <w:r w:rsidRPr="00C07144">
        <w:rPr>
          <w:b/>
          <w:bCs/>
        </w:rPr>
        <w:t>ФЗ</w:t>
      </w:r>
      <w:r w:rsidRPr="00C07144">
        <w:t xml:space="preserve"> от 29 декабря 2012 года</w:t>
      </w:r>
      <w:r>
        <w:t>;</w:t>
      </w:r>
    </w:p>
    <w:p w:rsidR="00247607" w:rsidRDefault="00247607" w:rsidP="00247607">
      <w:pPr>
        <w:pStyle w:val="aa"/>
        <w:numPr>
          <w:ilvl w:val="0"/>
          <w:numId w:val="13"/>
        </w:numPr>
        <w:suppressAutoHyphens/>
      </w:pPr>
      <w:r w:rsidRPr="00C07144">
        <w:t>Феде</w:t>
      </w:r>
      <w:r w:rsidRPr="00C07144">
        <w:softHyphen/>
        <w:t xml:space="preserve">рального государственного стандарта начального </w:t>
      </w:r>
      <w:r>
        <w:t>общего образования (2009 года);</w:t>
      </w:r>
    </w:p>
    <w:p w:rsidR="00247607" w:rsidRDefault="00247607" w:rsidP="00247607">
      <w:pPr>
        <w:pStyle w:val="aa"/>
        <w:numPr>
          <w:ilvl w:val="0"/>
          <w:numId w:val="13"/>
        </w:numPr>
        <w:suppressAutoHyphens/>
      </w:pPr>
      <w:r w:rsidRPr="00C07144">
        <w:t>Пример</w:t>
      </w:r>
      <w:r w:rsidRPr="00C07144">
        <w:softHyphen/>
        <w:t xml:space="preserve">ной программы начального общего образования по </w:t>
      </w:r>
      <w:r>
        <w:t xml:space="preserve">математике </w:t>
      </w:r>
      <w:r w:rsidRPr="00C07144">
        <w:t>для образова</w:t>
      </w:r>
      <w:r w:rsidRPr="00C07144">
        <w:softHyphen/>
        <w:t>тельных учреждений</w:t>
      </w:r>
      <w:r>
        <w:t>.</w:t>
      </w:r>
    </w:p>
    <w:p w:rsidR="00247607" w:rsidRDefault="00247607" w:rsidP="00247607">
      <w:pPr>
        <w:pStyle w:val="aa"/>
        <w:numPr>
          <w:ilvl w:val="0"/>
          <w:numId w:val="13"/>
        </w:numPr>
        <w:suppressAutoHyphens/>
      </w:pPr>
      <w:r w:rsidRPr="00C07144">
        <w:t xml:space="preserve"> </w:t>
      </w:r>
      <w:r>
        <w:t>А</w:t>
      </w:r>
      <w:r w:rsidRPr="000479F3">
        <w:t xml:space="preserve">вторской программы  М. И. Моро,  Ю. М. Колягина, М. А. Бантовой, Г. В. </w:t>
      </w:r>
      <w:proofErr w:type="spellStart"/>
      <w:r w:rsidRPr="000479F3">
        <w:t>Бельтюковой</w:t>
      </w:r>
      <w:proofErr w:type="spellEnd"/>
      <w:r w:rsidRPr="000479F3">
        <w:t>, С. И. Волковой,</w:t>
      </w:r>
      <w:r>
        <w:t xml:space="preserve"> С. В. Степановой «Математика» </w:t>
      </w:r>
      <w:r w:rsidRPr="000479F3">
        <w:t xml:space="preserve">Просвещение, </w:t>
      </w:r>
    </w:p>
    <w:p w:rsidR="00247607" w:rsidRDefault="00247607" w:rsidP="00247607">
      <w:pPr>
        <w:pStyle w:val="aa"/>
        <w:suppressAutoHyphens/>
        <w:ind w:left="720"/>
      </w:pPr>
      <w:r w:rsidRPr="000479F3">
        <w:t>2013 г.</w:t>
      </w:r>
      <w:r w:rsidRPr="00224B3D">
        <w:t xml:space="preserve"> </w:t>
      </w:r>
      <w:r w:rsidRPr="007E4A77">
        <w:t>(учебно-методический комплект «Школа России»).</w:t>
      </w:r>
    </w:p>
    <w:p w:rsidR="00247607" w:rsidRP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both"/>
      </w:pPr>
      <w:r w:rsidRPr="00247607">
        <w:rPr>
          <w:rStyle w:val="af"/>
          <w:rFonts w:eastAsiaTheme="majorEastAsia"/>
        </w:rPr>
        <w:t>Основные цели программы:</w:t>
      </w:r>
    </w:p>
    <w:p w:rsidR="00247607" w:rsidRP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both"/>
      </w:pPr>
      <w:r w:rsidRPr="00247607">
        <w:t>- математическое развитие младших школьников;</w:t>
      </w:r>
    </w:p>
    <w:p w:rsidR="00247607" w:rsidRP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both"/>
      </w:pPr>
      <w:r w:rsidRPr="00247607">
        <w:t>- освоение начальных математических знаний;</w:t>
      </w:r>
    </w:p>
    <w:p w:rsidR="00247607" w:rsidRPr="00247607" w:rsidRDefault="00247607" w:rsidP="00247607">
      <w:pPr>
        <w:pStyle w:val="a3"/>
        <w:shd w:val="clear" w:color="auto" w:fill="FFFFFF"/>
        <w:spacing w:before="0" w:beforeAutospacing="0" w:after="0" w:afterAutospacing="0"/>
        <w:jc w:val="both"/>
      </w:pPr>
      <w:r w:rsidRPr="00247607"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247607" w:rsidRDefault="00247607" w:rsidP="00247607">
      <w:pPr>
        <w:jc w:val="center"/>
      </w:pPr>
      <w:r w:rsidRPr="00247607">
        <w:t>В соответствии с учебным планом школы на изучен</w:t>
      </w:r>
      <w:r>
        <w:t xml:space="preserve">ие данной программы выделено: </w:t>
      </w:r>
    </w:p>
    <w:p w:rsidR="00336F39" w:rsidRPr="00247607" w:rsidRDefault="00247607" w:rsidP="00247607">
      <w:pPr>
        <w:rPr>
          <w:b/>
          <w:bCs/>
        </w:rPr>
      </w:pPr>
      <w:r>
        <w:t xml:space="preserve"> </w:t>
      </w:r>
      <w:r w:rsidRPr="00247607">
        <w:t>187 ч.</w:t>
      </w:r>
      <w:r>
        <w:t xml:space="preserve"> (5,5 часов в неделю).</w:t>
      </w: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247607" w:rsidRDefault="00247607" w:rsidP="009B5DC5">
      <w:pPr>
        <w:jc w:val="center"/>
        <w:rPr>
          <w:b/>
          <w:bCs/>
          <w:sz w:val="28"/>
          <w:szCs w:val="28"/>
        </w:rPr>
      </w:pPr>
    </w:p>
    <w:p w:rsidR="004E67C3" w:rsidRDefault="004E67C3" w:rsidP="009B5DC5">
      <w:pPr>
        <w:jc w:val="center"/>
        <w:rPr>
          <w:b/>
          <w:bCs/>
          <w:sz w:val="28"/>
          <w:szCs w:val="28"/>
        </w:rPr>
      </w:pPr>
      <w:r w:rsidRPr="008053CA">
        <w:rPr>
          <w:b/>
          <w:bCs/>
          <w:sz w:val="28"/>
          <w:szCs w:val="28"/>
        </w:rPr>
        <w:lastRenderedPageBreak/>
        <w:t>Пояснительная записка</w:t>
      </w:r>
    </w:p>
    <w:p w:rsidR="00224B3D" w:rsidRDefault="00224B3D" w:rsidP="00224B3D">
      <w:pPr>
        <w:ind w:firstLine="708"/>
        <w:jc w:val="both"/>
      </w:pPr>
      <w:r w:rsidRPr="00876B5B">
        <w:t>Рабочая программа пред</w:t>
      </w:r>
      <w:r>
        <w:t>мета «Математика» для 3 класса на 2015-2016</w:t>
      </w:r>
      <w:r w:rsidRPr="00876B5B">
        <w:t xml:space="preserve"> уч</w:t>
      </w:r>
      <w:r>
        <w:t>ебный год  составлена на основе:</w:t>
      </w:r>
    </w:p>
    <w:p w:rsidR="00224B3D" w:rsidRPr="00C07144" w:rsidRDefault="00224B3D" w:rsidP="007C60DB">
      <w:pPr>
        <w:pStyle w:val="aa"/>
        <w:numPr>
          <w:ilvl w:val="0"/>
          <w:numId w:val="13"/>
        </w:numPr>
        <w:suppressAutoHyphens/>
      </w:pPr>
      <w:r w:rsidRPr="00C07144">
        <w:t>Федерального закона  «</w:t>
      </w:r>
      <w:r w:rsidRPr="00C07144">
        <w:rPr>
          <w:b/>
          <w:bCs/>
        </w:rPr>
        <w:t>Об</w:t>
      </w:r>
      <w:r w:rsidRPr="00C07144">
        <w:t xml:space="preserve"> </w:t>
      </w:r>
      <w:r w:rsidRPr="00C07144">
        <w:rPr>
          <w:b/>
          <w:bCs/>
        </w:rPr>
        <w:t>образовании</w:t>
      </w:r>
      <w:r w:rsidRPr="00C07144">
        <w:t xml:space="preserve"> в РФ» № 273-</w:t>
      </w:r>
      <w:r w:rsidRPr="00C07144">
        <w:rPr>
          <w:b/>
          <w:bCs/>
        </w:rPr>
        <w:t>ФЗ</w:t>
      </w:r>
      <w:r w:rsidRPr="00C07144">
        <w:t xml:space="preserve"> от 29 декабря 2012 года</w:t>
      </w:r>
      <w:r>
        <w:t>;</w:t>
      </w:r>
    </w:p>
    <w:p w:rsidR="00224B3D" w:rsidRDefault="00224B3D" w:rsidP="007C60DB">
      <w:pPr>
        <w:pStyle w:val="aa"/>
        <w:numPr>
          <w:ilvl w:val="0"/>
          <w:numId w:val="13"/>
        </w:numPr>
        <w:suppressAutoHyphens/>
      </w:pPr>
      <w:r w:rsidRPr="00C07144">
        <w:t>Феде</w:t>
      </w:r>
      <w:r w:rsidRPr="00C07144">
        <w:softHyphen/>
        <w:t xml:space="preserve">рального государственного стандарта начального </w:t>
      </w:r>
      <w:r>
        <w:t>общего образования (2009 года);</w:t>
      </w:r>
    </w:p>
    <w:p w:rsidR="00224B3D" w:rsidRDefault="00224B3D" w:rsidP="007C60DB">
      <w:pPr>
        <w:pStyle w:val="aa"/>
        <w:numPr>
          <w:ilvl w:val="0"/>
          <w:numId w:val="13"/>
        </w:numPr>
        <w:suppressAutoHyphens/>
      </w:pPr>
      <w:r w:rsidRPr="00C07144">
        <w:t>Пример</w:t>
      </w:r>
      <w:r w:rsidRPr="00C07144">
        <w:softHyphen/>
        <w:t xml:space="preserve">ной программы начального общего образования по </w:t>
      </w:r>
      <w:r>
        <w:t xml:space="preserve">математике </w:t>
      </w:r>
      <w:r w:rsidRPr="00C07144">
        <w:t>для образова</w:t>
      </w:r>
      <w:r w:rsidRPr="00C07144">
        <w:softHyphen/>
        <w:t>тельных учреждений</w:t>
      </w:r>
      <w:r>
        <w:t>.</w:t>
      </w:r>
    </w:p>
    <w:p w:rsidR="00224B3D" w:rsidRDefault="00224B3D" w:rsidP="007C60DB">
      <w:pPr>
        <w:pStyle w:val="aa"/>
        <w:numPr>
          <w:ilvl w:val="0"/>
          <w:numId w:val="13"/>
        </w:numPr>
        <w:suppressAutoHyphens/>
      </w:pPr>
      <w:r w:rsidRPr="00C07144">
        <w:t xml:space="preserve"> </w:t>
      </w:r>
      <w:r>
        <w:t>А</w:t>
      </w:r>
      <w:r w:rsidRPr="000479F3">
        <w:t xml:space="preserve">вторской программы  М. И. Моро,  Ю. М. Колягина, М. А. Бантовой, Г. В. </w:t>
      </w:r>
      <w:proofErr w:type="spellStart"/>
      <w:r w:rsidRPr="000479F3">
        <w:t>Бельтюковой</w:t>
      </w:r>
      <w:proofErr w:type="spellEnd"/>
      <w:r w:rsidRPr="000479F3">
        <w:t>, С. И. Волковой,</w:t>
      </w:r>
      <w:r>
        <w:t xml:space="preserve"> С. В. Степановой «Математика» </w:t>
      </w:r>
      <w:r w:rsidRPr="000479F3">
        <w:t xml:space="preserve">Просвещение, </w:t>
      </w:r>
    </w:p>
    <w:p w:rsidR="00224B3D" w:rsidRDefault="00224B3D" w:rsidP="00224B3D">
      <w:pPr>
        <w:pStyle w:val="aa"/>
        <w:suppressAutoHyphens/>
        <w:ind w:left="720"/>
      </w:pPr>
      <w:r w:rsidRPr="000479F3">
        <w:t>2013 г.</w:t>
      </w:r>
      <w:r w:rsidRPr="00224B3D">
        <w:t xml:space="preserve"> </w:t>
      </w:r>
      <w:r w:rsidRPr="007E4A77">
        <w:t>(учебно-методический комплект «Школа России»).</w:t>
      </w:r>
    </w:p>
    <w:p w:rsidR="00224B3D" w:rsidRPr="00FC0C71" w:rsidRDefault="00224B3D" w:rsidP="00224B3D">
      <w:pPr>
        <w:pStyle w:val="aa"/>
        <w:jc w:val="center"/>
        <w:rPr>
          <w:b/>
          <w:sz w:val="28"/>
          <w:szCs w:val="28"/>
        </w:rPr>
      </w:pPr>
      <w:r w:rsidRPr="00FC0C71">
        <w:rPr>
          <w:b/>
          <w:sz w:val="28"/>
          <w:szCs w:val="28"/>
        </w:rPr>
        <w:t>Цели обучения</w:t>
      </w:r>
    </w:p>
    <w:p w:rsidR="006759DB" w:rsidRDefault="006759DB" w:rsidP="006759DB">
      <w:pPr>
        <w:pStyle w:val="24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lang w:val="ru-RU"/>
        </w:rPr>
      </w:pPr>
      <w:r>
        <w:rPr>
          <w:rFonts w:cs="Times New Roman"/>
          <w:b/>
          <w:bCs/>
          <w:color w:val="000000"/>
          <w:szCs w:val="24"/>
          <w:lang w:val="ru-RU"/>
        </w:rPr>
        <w:t>Целью</w:t>
      </w:r>
      <w:r>
        <w:rPr>
          <w:rFonts w:cs="Times New Roman"/>
          <w:b/>
          <w:color w:val="000000"/>
          <w:szCs w:val="24"/>
          <w:lang w:val="ru-RU"/>
        </w:rPr>
        <w:t xml:space="preserve"> прохождения настоящего курса</w:t>
      </w:r>
      <w:r>
        <w:rPr>
          <w:rFonts w:cs="Times New Roman"/>
          <w:color w:val="000000"/>
          <w:szCs w:val="24"/>
          <w:lang w:val="ru-RU"/>
        </w:rPr>
        <w:t xml:space="preserve"> является развитие абстрактного, образного, </w:t>
      </w:r>
      <w:r>
        <w:rPr>
          <w:rFonts w:cs="Times New Roman"/>
          <w:lang w:val="ru-RU"/>
        </w:rPr>
        <w:t>логического мышления.</w:t>
      </w:r>
    </w:p>
    <w:p w:rsidR="006759DB" w:rsidRDefault="006759DB" w:rsidP="006759DB">
      <w:pPr>
        <w:pStyle w:val="24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</w:pPr>
      <w:r>
        <w:rPr>
          <w:rFonts w:cs="Times New Roman"/>
          <w:lang w:val="ru-RU"/>
        </w:rPr>
        <w:t>Структура целей представлена на пяти уровнях и включает освоение знаний; овладение умениями; развитие, воспитание и практическое применение математических знаний и умений. Все цели являются равнозначными:</w:t>
      </w:r>
    </w:p>
    <w:p w:rsidR="006759DB" w:rsidRDefault="006759DB" w:rsidP="007C60DB">
      <w:pPr>
        <w:pStyle w:val="Standard"/>
        <w:numPr>
          <w:ilvl w:val="0"/>
          <w:numId w:val="2"/>
        </w:numPr>
        <w:spacing w:before="28"/>
      </w:pPr>
      <w:r>
        <w:rPr>
          <w:b/>
          <w:color w:val="000000"/>
        </w:rPr>
        <w:t xml:space="preserve">Освоение </w:t>
      </w:r>
      <w:r>
        <w:rPr>
          <w:color w:val="000000"/>
        </w:rPr>
        <w:t>основ математических знаний, формирование первоначальных представлений о математике.</w:t>
      </w:r>
    </w:p>
    <w:p w:rsidR="006759DB" w:rsidRDefault="006759DB" w:rsidP="007C60DB">
      <w:pPr>
        <w:pStyle w:val="Standard"/>
        <w:numPr>
          <w:ilvl w:val="0"/>
          <w:numId w:val="3"/>
        </w:numPr>
        <w:spacing w:before="28"/>
      </w:pPr>
      <w:r>
        <w:rPr>
          <w:b/>
          <w:color w:val="000000"/>
        </w:rPr>
        <w:t>Овладение</w:t>
      </w:r>
      <w:r>
        <w:rPr>
          <w:color w:val="000000"/>
        </w:rPr>
        <w:t xml:space="preserve"> умениями использования сопоставления, сравнения, противопоставления связанных между собой понятий, действий и задач, выяснению сходства и различий в рассматриваемых фактах.</w:t>
      </w:r>
    </w:p>
    <w:p w:rsidR="006759DB" w:rsidRDefault="006759DB" w:rsidP="007C60DB">
      <w:pPr>
        <w:pStyle w:val="Standard"/>
        <w:numPr>
          <w:ilvl w:val="0"/>
          <w:numId w:val="5"/>
        </w:numPr>
        <w:spacing w:before="28"/>
      </w:pPr>
      <w:r>
        <w:rPr>
          <w:b/>
          <w:color w:val="000000"/>
        </w:rPr>
        <w:t>Развитие</w:t>
      </w:r>
      <w:r>
        <w:rPr>
          <w:color w:val="000000"/>
        </w:rPr>
        <w:t xml:space="preserve"> познавательных интересов и интеллектуальных способностей в процессе самостоятельного приобретения знаний в соответствии с возникающими жизненными потребностями.</w:t>
      </w:r>
    </w:p>
    <w:p w:rsidR="006759DB" w:rsidRDefault="006759DB" w:rsidP="007C60DB">
      <w:pPr>
        <w:pStyle w:val="Standard"/>
        <w:numPr>
          <w:ilvl w:val="0"/>
          <w:numId w:val="6"/>
        </w:numPr>
        <w:spacing w:before="28"/>
      </w:pPr>
      <w:r>
        <w:rPr>
          <w:b/>
          <w:color w:val="000000"/>
        </w:rPr>
        <w:t>Воспитание</w:t>
      </w:r>
      <w:r>
        <w:rPr>
          <w:color w:val="000000"/>
        </w:rPr>
        <w:t xml:space="preserve"> убеждённости в позитивной роли математики современного общества, необходимости математического грамотного отношения к своему здоровью и окружающей среде.</w:t>
      </w:r>
    </w:p>
    <w:p w:rsidR="006759DB" w:rsidRDefault="006759DB" w:rsidP="007C60DB">
      <w:pPr>
        <w:pStyle w:val="Standard"/>
        <w:numPr>
          <w:ilvl w:val="0"/>
          <w:numId w:val="6"/>
        </w:numPr>
        <w:spacing w:before="28"/>
      </w:pPr>
      <w:r>
        <w:rPr>
          <w:b/>
          <w:color w:val="000000"/>
        </w:rPr>
        <w:t>Применение</w:t>
      </w:r>
      <w:r>
        <w:rPr>
          <w:color w:val="000000"/>
        </w:rPr>
        <w:t xml:space="preserve"> полученных знаний и умений для решения практических задач в повседневной жизни.</w:t>
      </w:r>
    </w:p>
    <w:p w:rsidR="006759DB" w:rsidRDefault="006759DB" w:rsidP="006759DB">
      <w:pPr>
        <w:pStyle w:val="Standard"/>
        <w:spacing w:before="28"/>
        <w:ind w:firstLine="706"/>
      </w:pPr>
      <w:r>
        <w:rPr>
          <w:color w:val="000000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реализуются актуальные в настоящее время </w:t>
      </w:r>
      <w:proofErr w:type="spellStart"/>
      <w:r>
        <w:rPr>
          <w:color w:val="000000"/>
        </w:rPr>
        <w:t>компетентностный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</w:rPr>
        <w:t>личностно-ориентированный</w:t>
      </w:r>
      <w:proofErr w:type="gram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деятельностный</w:t>
      </w:r>
      <w:proofErr w:type="spellEnd"/>
      <w:r>
        <w:rPr>
          <w:color w:val="000000"/>
        </w:rPr>
        <w:t xml:space="preserve"> подходы, которые определяют</w:t>
      </w:r>
      <w:r>
        <w:rPr>
          <w:b/>
          <w:bCs/>
          <w:color w:val="000000"/>
        </w:rPr>
        <w:t xml:space="preserve"> </w:t>
      </w:r>
      <w:r>
        <w:rPr>
          <w:b/>
          <w:color w:val="000000"/>
        </w:rPr>
        <w:t>задачи обучения</w:t>
      </w:r>
      <w:r>
        <w:rPr>
          <w:b/>
          <w:bCs/>
          <w:color w:val="000000"/>
        </w:rPr>
        <w:t>:</w:t>
      </w:r>
    </w:p>
    <w:p w:rsidR="006759DB" w:rsidRDefault="006759DB" w:rsidP="007C60DB">
      <w:pPr>
        <w:pStyle w:val="Standard"/>
        <w:numPr>
          <w:ilvl w:val="0"/>
          <w:numId w:val="8"/>
        </w:numPr>
        <w:spacing w:before="28"/>
        <w:ind w:left="714" w:hanging="357"/>
      </w:pPr>
      <w:r>
        <w:rPr>
          <w:color w:val="000000"/>
        </w:rPr>
        <w:t>Формирование у учащихся знаний основ науки – важнейших фактов, понятий; предметных умений и навыков, необходимых для успешного решения учебных и практических задач, продолжения образования;</w:t>
      </w:r>
    </w:p>
    <w:p w:rsidR="006759DB" w:rsidRDefault="006759DB" w:rsidP="007C60DB">
      <w:pPr>
        <w:pStyle w:val="Standard"/>
        <w:numPr>
          <w:ilvl w:val="0"/>
          <w:numId w:val="9"/>
        </w:numPr>
        <w:spacing w:before="28"/>
        <w:ind w:left="714" w:hanging="357"/>
      </w:pPr>
      <w:r>
        <w:rPr>
          <w:color w:val="000000"/>
        </w:rPr>
        <w:t>Развитие умений выполнять и объяснять математические вычисления;</w:t>
      </w:r>
    </w:p>
    <w:p w:rsidR="006759DB" w:rsidRDefault="006759DB" w:rsidP="007C60DB">
      <w:pPr>
        <w:pStyle w:val="Standard"/>
        <w:numPr>
          <w:ilvl w:val="0"/>
          <w:numId w:val="9"/>
        </w:numPr>
        <w:spacing w:before="28"/>
        <w:ind w:left="714" w:hanging="357"/>
      </w:pPr>
      <w:r>
        <w:rPr>
          <w:color w:val="000000"/>
        </w:rPr>
        <w:t>Формирование умений работать с арифметическим, алгебраическим, геометрическим материалом;</w:t>
      </w:r>
    </w:p>
    <w:p w:rsidR="006759DB" w:rsidRDefault="006759DB" w:rsidP="007C60DB">
      <w:pPr>
        <w:pStyle w:val="Standard"/>
        <w:numPr>
          <w:ilvl w:val="0"/>
          <w:numId w:val="9"/>
        </w:numPr>
        <w:spacing w:before="28"/>
        <w:ind w:left="714" w:hanging="357"/>
      </w:pPr>
      <w:r>
        <w:rPr>
          <w:color w:val="000000"/>
        </w:rPr>
        <w:t xml:space="preserve">Формирование </w:t>
      </w:r>
      <w:proofErr w:type="spellStart"/>
      <w:r>
        <w:rPr>
          <w:color w:val="000000"/>
        </w:rPr>
        <w:t>общеучебных</w:t>
      </w:r>
      <w:proofErr w:type="spellEnd"/>
      <w:r>
        <w:rPr>
          <w:color w:val="000000"/>
        </w:rPr>
        <w:t xml:space="preserve"> умений: постановка учебной задачи; выполнение последовательности действий в соответствии с планом; проверка и оценка выполненной работы; умение работать с учебной книгой, справочным материалом.</w:t>
      </w:r>
    </w:p>
    <w:p w:rsidR="006759DB" w:rsidRPr="00224B3D" w:rsidRDefault="006759DB" w:rsidP="00E61235">
      <w:pPr>
        <w:pStyle w:val="Standard"/>
        <w:spacing w:line="276" w:lineRule="auto"/>
        <w:jc w:val="center"/>
        <w:rPr>
          <w:color w:val="FF0000"/>
        </w:rPr>
      </w:pPr>
      <w:r>
        <w:rPr>
          <w:b/>
          <w:sz w:val="28"/>
          <w:szCs w:val="28"/>
        </w:rPr>
        <w:t>Общая характеристика учебного предмета, курса</w:t>
      </w:r>
    </w:p>
    <w:p w:rsidR="006759DB" w:rsidRPr="000479F3" w:rsidRDefault="00224B3D" w:rsidP="006759DB">
      <w:pPr>
        <w:pStyle w:val="Textbody"/>
        <w:spacing w:line="276" w:lineRule="auto"/>
      </w:pPr>
      <w:r>
        <w:rPr>
          <w:b/>
          <w:kern w:val="0"/>
          <w:sz w:val="28"/>
          <w:szCs w:val="28"/>
        </w:rPr>
        <w:t xml:space="preserve">     </w:t>
      </w:r>
      <w:r w:rsidR="006759DB" w:rsidRPr="000479F3">
        <w:rPr>
          <w:rStyle w:val="FontStyle108"/>
          <w:b w:val="0"/>
          <w:sz w:val="24"/>
          <w:szCs w:val="24"/>
        </w:rPr>
        <w:t xml:space="preserve"> </w:t>
      </w:r>
      <w:proofErr w:type="gramStart"/>
      <w:r w:rsidR="006759DB" w:rsidRPr="000479F3">
        <w:rPr>
          <w:rStyle w:val="FontStyle108"/>
          <w:b w:val="0"/>
          <w:sz w:val="24"/>
          <w:szCs w:val="24"/>
        </w:rPr>
        <w:t xml:space="preserve">Рабочая  программа </w:t>
      </w:r>
      <w:r w:rsidR="006759DB" w:rsidRPr="000479F3">
        <w:rPr>
          <w:rStyle w:val="FontStyle98"/>
          <w:b w:val="0"/>
          <w:sz w:val="24"/>
          <w:szCs w:val="24"/>
        </w:rPr>
        <w:t xml:space="preserve">по «Математике» </w:t>
      </w:r>
      <w:r w:rsidR="006759DB" w:rsidRPr="000479F3">
        <w:rPr>
          <w:rStyle w:val="FontStyle108"/>
          <w:b w:val="0"/>
          <w:sz w:val="24"/>
          <w:szCs w:val="24"/>
        </w:rPr>
        <w:t xml:space="preserve">для 3  класса  разработана  на </w:t>
      </w:r>
      <w:r w:rsidR="006759DB" w:rsidRPr="000479F3">
        <w:t xml:space="preserve">основе Федерального государственного образовательного стандарта начального общего образования второго поколения, Концепции духовно-нравственного развития и воспитания личности гражданина России,  планируемых результатов начального общего образования, примерной программы начального общего образования по математике, авторской программы  М. И. Моро,  Ю. М. Колягина, М. А. Бантовой, Г. В. </w:t>
      </w:r>
      <w:proofErr w:type="spellStart"/>
      <w:r w:rsidR="006759DB" w:rsidRPr="000479F3">
        <w:t>Бельтюковой</w:t>
      </w:r>
      <w:proofErr w:type="spellEnd"/>
      <w:r w:rsidR="006759DB" w:rsidRPr="000479F3">
        <w:t xml:space="preserve">, С. И. </w:t>
      </w:r>
      <w:r w:rsidR="006759DB" w:rsidRPr="000479F3">
        <w:lastRenderedPageBreak/>
        <w:t>Волковой, С. В. Степановой «Математика</w:t>
      </w:r>
      <w:proofErr w:type="gramEnd"/>
      <w:r w:rsidR="006759DB" w:rsidRPr="000479F3">
        <w:t>» (</w:t>
      </w:r>
      <w:proofErr w:type="gramStart"/>
      <w:r w:rsidR="006759DB" w:rsidRPr="000479F3">
        <w:t>Просвещение, 2013 г.), утвержденной МО РФ.</w:t>
      </w:r>
      <w:proofErr w:type="gramEnd"/>
      <w:r w:rsidR="006759DB" w:rsidRPr="000479F3">
        <w:t xml:space="preserve">  Обеспечивает реализацию обязательного минимума содержания образования.</w:t>
      </w:r>
    </w:p>
    <w:p w:rsidR="006759DB" w:rsidRDefault="006759DB" w:rsidP="006759DB">
      <w:pPr>
        <w:pStyle w:val="Standard"/>
        <w:spacing w:line="276" w:lineRule="auto"/>
        <w:jc w:val="both"/>
      </w:pPr>
      <w:r>
        <w:rPr>
          <w:rFonts w:eastAsia="Calibri" w:cs="Arial"/>
          <w:lang w:eastAsia="en-US"/>
        </w:rPr>
        <w:t xml:space="preserve">   Выбор программы обусловлен тем, что её составители отводят важную роль предмету «Математика»  в реализации основных целевых установок начального образования:</w:t>
      </w:r>
      <w:r>
        <w:t xml:space="preserve"> личностное и интеллектуальное развитие учащихся;   создание основы для самостоятельной  реализации учебной  деятельности, обеспечивающей социальную успешность. В содержание программы изменений не внесено.</w:t>
      </w:r>
    </w:p>
    <w:p w:rsidR="006759DB" w:rsidRDefault="006759DB" w:rsidP="006759DB">
      <w:pPr>
        <w:pStyle w:val="Standard"/>
        <w:spacing w:line="276" w:lineRule="auto"/>
        <w:jc w:val="both"/>
      </w:pPr>
      <w:r>
        <w:t xml:space="preserve">     Начальный курс математики – курс интегрированный: в нём объединены арифметический, алгебраический и геометрический материалы.</w:t>
      </w:r>
    </w:p>
    <w:p w:rsidR="006759DB" w:rsidRDefault="006759DB" w:rsidP="006759DB">
      <w:pPr>
        <w:pStyle w:val="Standard"/>
        <w:spacing w:line="276" w:lineRule="auto"/>
        <w:jc w:val="both"/>
      </w:pPr>
      <w:r>
        <w:t xml:space="preserve">    Программа построена с учетом реализации </w:t>
      </w:r>
      <w:proofErr w:type="spellStart"/>
      <w:r>
        <w:t>межпредметных</w:t>
      </w:r>
      <w:proofErr w:type="spellEnd"/>
      <w:r>
        <w:t xml:space="preserve"> связей с курсом русского языка, окружающего мира, литературного чтения, включает некоторые сведения из исторического прошлого нашей страны; об отраслях промышленности; о современных достижениях России в области космонавтики, о богатом культурном наследии нашей страны. Например: о годах жизни А.С.Пушкина, о собрании сочинений Л.Н.Толстого, о посещении музеев и т.д.</w:t>
      </w:r>
    </w:p>
    <w:p w:rsidR="006759DB" w:rsidRDefault="006759DB" w:rsidP="006759DB">
      <w:pPr>
        <w:pStyle w:val="25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Представленные в учебниках задания и способы работы над ними дают возможность понять, что математические положения не только применяются на практике, но и представляют собой результат анализа и обобщения человеком практической деятельности и наблюдаемых им явлений окружающего мира, разные стороны которого изучают различные школьные дисциплины.</w:t>
      </w:r>
    </w:p>
    <w:p w:rsidR="006759DB" w:rsidRDefault="006759DB" w:rsidP="006759DB">
      <w:pPr>
        <w:pStyle w:val="Standard"/>
        <w:jc w:val="both"/>
      </w:pPr>
      <w:r>
        <w:t>Методические особенности изучения предмета:</w:t>
      </w:r>
    </w:p>
    <w:p w:rsidR="006759DB" w:rsidRDefault="006759DB" w:rsidP="006759DB">
      <w:pPr>
        <w:pStyle w:val="Standard"/>
        <w:jc w:val="both"/>
      </w:pPr>
      <w:r>
        <w:t xml:space="preserve">Содержание курса математики открывает возможность сформировать у учащихся </w:t>
      </w:r>
      <w:proofErr w:type="spellStart"/>
      <w:r>
        <w:t>общепредметные</w:t>
      </w:r>
      <w:proofErr w:type="spellEnd"/>
      <w:r>
        <w:t>/специальные предметные умения:</w:t>
      </w:r>
    </w:p>
    <w:p w:rsidR="006759DB" w:rsidRDefault="006759DB" w:rsidP="007C60DB">
      <w:pPr>
        <w:pStyle w:val="Standard"/>
        <w:numPr>
          <w:ilvl w:val="0"/>
          <w:numId w:val="11"/>
        </w:numPr>
        <w:jc w:val="both"/>
      </w:pPr>
      <w:r>
        <w:t xml:space="preserve">1) работать с таблицами, схемами, графиками, диаграммами, цепочками. Представлять, анализировать и </w:t>
      </w:r>
      <w:proofErr w:type="spellStart"/>
      <w:r>
        <w:t>интерпритировать</w:t>
      </w:r>
      <w:proofErr w:type="spellEnd"/>
      <w:r>
        <w:t xml:space="preserve"> данные;</w:t>
      </w:r>
    </w:p>
    <w:p w:rsidR="006759DB" w:rsidRDefault="006759DB" w:rsidP="007C60DB">
      <w:pPr>
        <w:pStyle w:val="Standard"/>
        <w:numPr>
          <w:ilvl w:val="0"/>
          <w:numId w:val="12"/>
        </w:numPr>
        <w:jc w:val="both"/>
      </w:pPr>
      <w:r>
        <w:t>2) выполнять простые учебно-познавательные и учебно-практические задачи, используя математические знания;</w:t>
      </w:r>
    </w:p>
    <w:p w:rsidR="006759DB" w:rsidRDefault="006759DB" w:rsidP="007C60DB">
      <w:pPr>
        <w:pStyle w:val="Standard"/>
        <w:numPr>
          <w:ilvl w:val="0"/>
          <w:numId w:val="12"/>
        </w:numPr>
        <w:jc w:val="both"/>
      </w:pPr>
      <w:r>
        <w:t>3) учит школьников использовать приобретённые знания для описания и объяснения окружающих предметов, процессов, явлений, а также оценки их количественных и пространственных отношений.</w:t>
      </w:r>
    </w:p>
    <w:p w:rsidR="006759DB" w:rsidRDefault="006759DB" w:rsidP="006759DB">
      <w:pPr>
        <w:pStyle w:val="Standard"/>
        <w:jc w:val="both"/>
      </w:pPr>
      <w:r>
        <w:t>Программа направлена на формирование учебно-управленческих умений и навыков, учебно-коммуникативных, учебно-информационных умений и навыков, развитие логического мышления на основе формирования умений сравнивать, классифицировать, обобщать, делать выводы, анализировать, сопоставлять.</w:t>
      </w:r>
    </w:p>
    <w:p w:rsidR="006759DB" w:rsidRDefault="006759DB" w:rsidP="006759DB">
      <w:pPr>
        <w:pStyle w:val="Standard"/>
        <w:spacing w:line="276" w:lineRule="auto"/>
        <w:jc w:val="both"/>
      </w:pPr>
      <w:r>
        <w:t xml:space="preserve">Концентрическое построение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 и создаёт хорошие условия для совершенствования формируемых знаний, умений и навыков.   </w:t>
      </w:r>
    </w:p>
    <w:p w:rsidR="00E61235" w:rsidRDefault="006759DB" w:rsidP="00E61235">
      <w:pPr>
        <w:pStyle w:val="ae"/>
        <w:ind w:left="0" w:firstLine="0"/>
        <w:jc w:val="center"/>
        <w:rPr>
          <w:rFonts w:ascii="Times New Roman" w:hAnsi="Times New Roman"/>
          <w:bCs w:val="0"/>
          <w:sz w:val="28"/>
          <w:szCs w:val="28"/>
        </w:rPr>
      </w:pPr>
      <w:r w:rsidRPr="006759DB">
        <w:rPr>
          <w:rFonts w:ascii="Times New Roman" w:hAnsi="Times New Roman"/>
          <w:bCs w:val="0"/>
          <w:sz w:val="28"/>
          <w:szCs w:val="28"/>
        </w:rPr>
        <w:t>Описание места учебного предмета, курса в учебном плане</w:t>
      </w:r>
    </w:p>
    <w:p w:rsidR="00AB1AA0" w:rsidRPr="00E61235" w:rsidRDefault="00AB1AA0" w:rsidP="00E61235">
      <w:pPr>
        <w:pStyle w:val="aa"/>
        <w:rPr>
          <w:sz w:val="28"/>
          <w:szCs w:val="28"/>
        </w:rPr>
      </w:pPr>
      <w:r w:rsidRPr="00B97E00">
        <w:t>Предмет «Математика» входит в образовательную область «Математика и информатика».</w:t>
      </w:r>
    </w:p>
    <w:p w:rsidR="00AB1AA0" w:rsidRPr="00B97E00" w:rsidRDefault="00AB1AA0" w:rsidP="00E61235">
      <w:pPr>
        <w:pStyle w:val="aa"/>
      </w:pPr>
      <w:r w:rsidRPr="00B97E00">
        <w:t xml:space="preserve">В  соответствии с учебным планом, годовым календарным учебным графиком, рабочая программа рассчитана </w:t>
      </w:r>
      <w:r>
        <w:t>на 187</w:t>
      </w:r>
      <w:r w:rsidRPr="00B97E00">
        <w:t xml:space="preserve"> часов в год при 5</w:t>
      </w:r>
      <w:r>
        <w:t>,5 часов</w:t>
      </w:r>
      <w:r w:rsidRPr="00B97E00">
        <w:t xml:space="preserve"> в неделю.</w:t>
      </w:r>
    </w:p>
    <w:p w:rsidR="008957E5" w:rsidRDefault="00AB1AA0" w:rsidP="00E61235">
      <w:pPr>
        <w:pStyle w:val="aa"/>
      </w:pPr>
      <w:r w:rsidRPr="00B97E00">
        <w:t xml:space="preserve">Для реализации программного содержания используется учебное пособие: М.И. Моро, М.А. </w:t>
      </w:r>
      <w:proofErr w:type="spellStart"/>
      <w:r w:rsidRPr="00B97E00">
        <w:t>Бантова</w:t>
      </w:r>
      <w:proofErr w:type="spellEnd"/>
      <w:r w:rsidRPr="00B97E00">
        <w:t xml:space="preserve"> и др.</w:t>
      </w:r>
      <w:r>
        <w:t xml:space="preserve"> </w:t>
      </w:r>
      <w:r w:rsidRPr="00B97E00">
        <w:t>Математика. 3 класс. Учебник для общеобразовательных учреждений. В 2-х частях. - М.: Просвещение, 2013.</w:t>
      </w:r>
    </w:p>
    <w:p w:rsidR="006759DB" w:rsidRPr="008957E5" w:rsidRDefault="006759DB" w:rsidP="008957E5">
      <w:pPr>
        <w:pStyle w:val="aa"/>
        <w:jc w:val="center"/>
        <w:rPr>
          <w:b/>
        </w:rPr>
      </w:pPr>
      <w:r w:rsidRPr="008957E5">
        <w:rPr>
          <w:b/>
          <w:sz w:val="28"/>
          <w:szCs w:val="28"/>
        </w:rPr>
        <w:t>Описание ценностных ориентиров содержания учебного предмета</w:t>
      </w:r>
    </w:p>
    <w:p w:rsidR="006759DB" w:rsidRDefault="006759DB" w:rsidP="006759DB">
      <w:pPr>
        <w:pStyle w:val="Textbody"/>
        <w:shd w:val="clear" w:color="auto" w:fill="FFFFFF"/>
        <w:spacing w:after="0"/>
      </w:pPr>
      <w:r>
        <w:t xml:space="preserve">   В основе учебно-воспитательного процесса лежат следующие ценности математики:</w:t>
      </w:r>
    </w:p>
    <w:p w:rsidR="006759DB" w:rsidRDefault="006759DB" w:rsidP="006759DB">
      <w:pPr>
        <w:pStyle w:val="Textbody"/>
        <w:spacing w:after="0"/>
        <w:ind w:left="180" w:hanging="180"/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></w:t>
      </w:r>
      <w: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ив обществе (хронология событий, протяжённость во времени, образование целого их частей, изменение формы, размера и т.д.);</w:t>
      </w:r>
    </w:p>
    <w:p w:rsidR="006759DB" w:rsidRDefault="006759DB" w:rsidP="006759DB">
      <w:pPr>
        <w:pStyle w:val="Textbody"/>
        <w:spacing w:after="0"/>
        <w:ind w:left="180" w:hanging="18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математические представления о числах, 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759DB" w:rsidRDefault="006759DB" w:rsidP="004E5221">
      <w:pPr>
        <w:pStyle w:val="Textbody"/>
        <w:spacing w:after="0"/>
        <w:ind w:left="180" w:hanging="18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t>владение математическим языком, алгоритмами, э</w:t>
      </w:r>
      <w:r w:rsidR="004E5221">
        <w:t>лементами математической логики  </w:t>
      </w:r>
      <w:r>
        <w:t>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759DB" w:rsidRPr="006759DB" w:rsidRDefault="006759DB" w:rsidP="00E61235">
      <w:pPr>
        <w:pStyle w:val="ae"/>
        <w:shd w:val="clear" w:color="auto" w:fill="FFFFFF"/>
        <w:ind w:left="0" w:firstLine="0"/>
        <w:jc w:val="center"/>
        <w:rPr>
          <w:rFonts w:ascii="Times New Roman" w:hAnsi="Times New Roman"/>
        </w:rPr>
      </w:pPr>
      <w:r w:rsidRPr="006759DB">
        <w:rPr>
          <w:rFonts w:ascii="Times New Roman" w:hAnsi="Times New Roman"/>
          <w:sz w:val="28"/>
          <w:szCs w:val="28"/>
        </w:rPr>
        <w:t xml:space="preserve">Личностные, </w:t>
      </w:r>
      <w:proofErr w:type="spellStart"/>
      <w:r w:rsidRPr="006759DB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6759DB">
        <w:rPr>
          <w:rFonts w:ascii="Times New Roman" w:hAnsi="Times New Roman"/>
          <w:sz w:val="28"/>
          <w:szCs w:val="28"/>
        </w:rPr>
        <w:t xml:space="preserve"> и предметные результаты освоения конкретного учебного предмета, курса</w:t>
      </w:r>
    </w:p>
    <w:p w:rsidR="006759DB" w:rsidRDefault="006759DB" w:rsidP="006759DB">
      <w:pPr>
        <w:pStyle w:val="Textbody"/>
        <w:shd w:val="clear" w:color="auto" w:fill="FFFFFF"/>
        <w:spacing w:after="0"/>
      </w:pPr>
      <w:r>
        <w:t xml:space="preserve">  В 3 классе в результате освоения математики обеспечиваются условия для достижения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6759DB" w:rsidRDefault="006759DB" w:rsidP="006759DB">
      <w:pPr>
        <w:pStyle w:val="Textbody"/>
        <w:spacing w:after="0"/>
      </w:pPr>
      <w:r>
        <w:t> </w:t>
      </w:r>
      <w:r>
        <w:rPr>
          <w:b/>
        </w:rPr>
        <w:t xml:space="preserve">Личностными результатами </w:t>
      </w:r>
      <w:r>
        <w:t>изучения курса «Математика» является формирование следующих умений: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в самостоятельно созданных ситуациях общения и сотрудничества, опираясь на общие для всех простые правила поведения,  делать выбор, какой поступок совершить.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целостное восприятие окружающего мира;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рефлексивную самооценку, умение анализировать свои действия и управлять ими.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6759DB" w:rsidRDefault="006759DB" w:rsidP="006759DB">
      <w:pPr>
        <w:pStyle w:val="Textbody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</w:t>
      </w:r>
      <w:r>
        <w:t xml:space="preserve"> изучения курса «Математика» является формирование следующих универсальных учебных действий: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самостоятельно формулировать цели урока после предварительного обсуждения.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учиться, совместно с учителем, обнаруживать и формулировать учебную проблему.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составлять план решения проблемы (задачи) совместно с учителем.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работая по плану, сверять свои действия с целью и, при необходимости, исправлять ошибки с помощью учителя.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отбирать необходимые для решения учебной задачи  источники информации среди предложенных учителем словарей, энциклопедий, справочников.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добывать новые знания: извлекать информацию, представленную в разных формах (текст, таблица, схема, иллюстрация и др.).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перерабатывать полученную информацию: сравнивать и  группировать факты и явления; определять причины явлений, событий.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перерабатывать полученную информацию: делать выводы на основе обобщения   знаний.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преобразовывать информацию из одной формы в другую:  составлять простой план учебно-научного текста.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донести свою позицию до других: оформлять свои мысли в устной и письменной речи с учётом своих учебных и жизненных речевых ситуаций.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lastRenderedPageBreak/>
        <w:t></w:t>
      </w:r>
      <w:r>
        <w:t xml:space="preserve"> донести свою позицию до других: высказывать свою точку зрения и пытаться её обосновать, приводя аргументы.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слушать других, пытаться принимать другую точку зрения, быть готовым изменить свою точку зрения.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>
        <w:t>от</w:t>
      </w:r>
      <w:proofErr w:type="gramEnd"/>
      <w:r>
        <w:t xml:space="preserve"> известного; выделять главное; составлять план.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договариваться с людьми: выполняя различные роли в группе, сотрудничать в совместном решении проблемы (задачи).</w:t>
      </w:r>
    </w:p>
    <w:p w:rsidR="006759DB" w:rsidRDefault="006759DB" w:rsidP="006759DB">
      <w:pPr>
        <w:pStyle w:val="Textbody"/>
        <w:spacing w:after="0"/>
      </w:pPr>
      <w:r>
        <w:rPr>
          <w:rFonts w:ascii="Symbol" w:hAnsi="Symbol"/>
        </w:rPr>
        <w:t></w:t>
      </w:r>
      <w:r>
        <w:t xml:space="preserve"> учиться </w:t>
      </w:r>
      <w:proofErr w:type="gramStart"/>
      <w:r>
        <w:t>уважительно</w:t>
      </w:r>
      <w:proofErr w:type="gramEnd"/>
      <w:r>
        <w:t xml:space="preserve"> относиться к позиции другого, пытаться договариваться.</w:t>
      </w:r>
    </w:p>
    <w:p w:rsidR="006759DB" w:rsidRDefault="006759DB" w:rsidP="006759DB">
      <w:pPr>
        <w:pStyle w:val="Textbody"/>
        <w:spacing w:before="120" w:line="276" w:lineRule="auto"/>
      </w:pPr>
      <w:r>
        <w:rPr>
          <w:b/>
        </w:rPr>
        <w:t>Предметными результатами</w:t>
      </w:r>
      <w:r>
        <w:t xml:space="preserve"> являются формирование следующих умений.</w:t>
      </w:r>
    </w:p>
    <w:p w:rsidR="006759DB" w:rsidRDefault="006759DB" w:rsidP="006759DB">
      <w:pPr>
        <w:pStyle w:val="Textbody"/>
        <w:shd w:val="clear" w:color="auto" w:fill="FFFFFF"/>
        <w:spacing w:after="0" w:line="276" w:lineRule="auto"/>
        <w:rPr>
          <w:b/>
        </w:rPr>
      </w:pPr>
      <w:r>
        <w:rPr>
          <w:b/>
        </w:rPr>
        <w:t>Учащиеся должны уметь:</w:t>
      </w:r>
    </w:p>
    <w:p w:rsidR="006759DB" w:rsidRDefault="006759DB" w:rsidP="006759DB">
      <w:pPr>
        <w:pStyle w:val="Textbody"/>
        <w:spacing w:after="0"/>
      </w:pPr>
      <w:r>
        <w:t>- 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6759DB" w:rsidRDefault="006759DB" w:rsidP="006759DB">
      <w:pPr>
        <w:pStyle w:val="Textbody"/>
        <w:spacing w:after="0"/>
      </w:pPr>
      <w:r>
        <w:t>- объяснять, как образуется каждая следующая счётная единица;</w:t>
      </w:r>
    </w:p>
    <w:p w:rsidR="006759DB" w:rsidRDefault="006759DB" w:rsidP="006759DB">
      <w:pPr>
        <w:pStyle w:val="Textbody"/>
        <w:spacing w:after="0"/>
      </w:pPr>
      <w:r>
        <w:t>- использовать при решении учебных задач единицы измерения длины (мм, см, дм, м, км),  массы (кг, центнер), площади (см</w:t>
      </w:r>
      <w:proofErr w:type="gramStart"/>
      <w:r>
        <w:rPr>
          <w:position w:val="8"/>
        </w:rPr>
        <w:t>2</w:t>
      </w:r>
      <w:proofErr w:type="gramEnd"/>
      <w:r>
        <w:t>, дм</w:t>
      </w:r>
      <w:r>
        <w:rPr>
          <w:position w:val="8"/>
        </w:rPr>
        <w:t>2</w:t>
      </w:r>
      <w:r>
        <w:t>, м</w:t>
      </w:r>
      <w:r>
        <w:rPr>
          <w:position w:val="8"/>
        </w:rPr>
        <w:t>2</w:t>
      </w:r>
      <w: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6759DB" w:rsidRDefault="006759DB" w:rsidP="006759DB">
      <w:pPr>
        <w:pStyle w:val="Textbody"/>
        <w:spacing w:after="0"/>
      </w:pPr>
      <w:r>
        <w:t>-    использовать при решении учебных задач формулы площади и периметра прямоугольника (квадрата);</w:t>
      </w:r>
    </w:p>
    <w:p w:rsidR="006759DB" w:rsidRDefault="006759DB" w:rsidP="006759DB">
      <w:pPr>
        <w:pStyle w:val="Textbody"/>
        <w:spacing w:after="0"/>
      </w:pPr>
      <w:r>
        <w:t>-    пользоваться для объяснения и обоснования своих действий изученной математической терминологией;</w:t>
      </w:r>
    </w:p>
    <w:p w:rsidR="006759DB" w:rsidRDefault="006759DB" w:rsidP="006759DB">
      <w:pPr>
        <w:pStyle w:val="Textbody"/>
        <w:spacing w:after="0"/>
      </w:pPr>
      <w:r>
        <w:t>-    читать, записывать и сравнивать числа в пределах 1 000;</w:t>
      </w:r>
    </w:p>
    <w:p w:rsidR="006759DB" w:rsidRDefault="006759DB" w:rsidP="006759DB">
      <w:pPr>
        <w:pStyle w:val="Textbody"/>
        <w:spacing w:after="0"/>
      </w:pPr>
      <w:r>
        <w:t>-    представлять любое трёхзначное число в виде суммы разрядных слагаемых;</w:t>
      </w:r>
    </w:p>
    <w:p w:rsidR="006759DB" w:rsidRDefault="006759DB" w:rsidP="006759DB">
      <w:pPr>
        <w:pStyle w:val="Textbody"/>
        <w:spacing w:after="0"/>
      </w:pPr>
      <w:r>
        <w:t>-    выполнять устно умножение и деление чисел в пределах 100 (в том числе и деление с остатком);</w:t>
      </w:r>
    </w:p>
    <w:p w:rsidR="006759DB" w:rsidRDefault="006759DB" w:rsidP="006759DB">
      <w:pPr>
        <w:pStyle w:val="Textbody"/>
        <w:spacing w:after="0"/>
      </w:pPr>
      <w:r>
        <w:t xml:space="preserve">-    выполнять умножение и деление </w:t>
      </w:r>
      <w:r>
        <w:rPr>
          <w:spacing w:val="28"/>
        </w:rPr>
        <w:t>с 0;</w:t>
      </w:r>
      <w:r>
        <w:t xml:space="preserve"> 1; 10; 100;</w:t>
      </w:r>
    </w:p>
    <w:p w:rsidR="006759DB" w:rsidRDefault="006759DB" w:rsidP="006759DB">
      <w:pPr>
        <w:pStyle w:val="Textbody"/>
        <w:spacing w:after="0"/>
      </w:pPr>
      <w:r>
        <w:t>-    осознанно следовать алгоритмам  устных вычислений при сложении, вычитании, умножении и делении трёхзначных чисел, сводимых к вычислениям в пределах 100, и алгоритмам письменных  вычислений при сложении, вычитании, умножении и делении чисел в остальных случаях;</w:t>
      </w:r>
    </w:p>
    <w:p w:rsidR="006759DB" w:rsidRDefault="006759DB" w:rsidP="006759DB">
      <w:pPr>
        <w:pStyle w:val="Textbody"/>
        <w:spacing w:after="0"/>
      </w:pPr>
      <w:r>
        <w:t>-    осознанно следовать алгоритмам  проверки вычислений;</w:t>
      </w:r>
    </w:p>
    <w:p w:rsidR="006759DB" w:rsidRDefault="006759DB" w:rsidP="006759DB">
      <w:pPr>
        <w:pStyle w:val="Textbody"/>
        <w:spacing w:after="0"/>
      </w:pPr>
      <w:r>
        <w:t>-    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6759DB" w:rsidRDefault="006759DB" w:rsidP="006759DB">
      <w:pPr>
        <w:pStyle w:val="Textbody"/>
        <w:spacing w:after="0"/>
      </w:pPr>
      <w:r>
        <w:t>-    читать числовые и буквенные выражения, содержащие не более двух действий с использованием названий компонентов;</w:t>
      </w:r>
    </w:p>
    <w:p w:rsidR="006759DB" w:rsidRDefault="006759DB" w:rsidP="006759DB">
      <w:pPr>
        <w:pStyle w:val="Textbody"/>
        <w:spacing w:after="0"/>
      </w:pPr>
      <w:r>
        <w:t>-    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6759DB" w:rsidRDefault="006759DB" w:rsidP="006759DB">
      <w:pPr>
        <w:pStyle w:val="Textbody"/>
        <w:spacing w:after="0"/>
      </w:pPr>
      <w:r>
        <w:t>-    находить значения выражений в 2–4 действия;</w:t>
      </w:r>
    </w:p>
    <w:p w:rsidR="006759DB" w:rsidRDefault="006759DB" w:rsidP="006759DB">
      <w:pPr>
        <w:pStyle w:val="Textbody"/>
        <w:spacing w:after="0"/>
      </w:pPr>
      <w:r>
        <w:t>-    использовать знание соответствующих формул площади и периметра прямоугольника (квадрата) при решении различных задач;</w:t>
      </w:r>
    </w:p>
    <w:p w:rsidR="006759DB" w:rsidRDefault="006759DB" w:rsidP="006759DB">
      <w:pPr>
        <w:pStyle w:val="Textbody"/>
        <w:spacing w:after="0"/>
      </w:pPr>
      <w:r>
        <w:t xml:space="preserve">-    использовать знание зависимости между компонентами и результатами действий при решении уравнений вида а ± </w:t>
      </w:r>
      <w:proofErr w:type="spellStart"/>
      <w:r>
        <w:t>х</w:t>
      </w:r>
      <w:proofErr w:type="spellEnd"/>
      <w:r>
        <w:t xml:space="preserve"> = </w:t>
      </w:r>
      <w:r>
        <w:rPr>
          <w:lang w:val="en-US"/>
        </w:rPr>
        <w:t>b</w:t>
      </w:r>
      <w:r>
        <w:t>; а </w:t>
      </w:r>
      <w:r>
        <w:rPr>
          <w:spacing w:val="47"/>
        </w:rPr>
        <w:t>∙ </w:t>
      </w:r>
      <w:proofErr w:type="spellStart"/>
      <w:r>
        <w:t>х</w:t>
      </w:r>
      <w:proofErr w:type="spellEnd"/>
      <w:r>
        <w:t xml:space="preserve"> = </w:t>
      </w:r>
      <w:r>
        <w:rPr>
          <w:lang w:val="en-US"/>
        </w:rPr>
        <w:t>b</w:t>
      </w:r>
      <w:r>
        <w:t>; а</w:t>
      </w:r>
      <w:proofErr w:type="gramStart"/>
      <w:r>
        <w:t> :</w:t>
      </w:r>
      <w:proofErr w:type="gramEnd"/>
      <w:r>
        <w:t> </w:t>
      </w:r>
      <w:proofErr w:type="spellStart"/>
      <w:r>
        <w:t>х</w:t>
      </w:r>
      <w:proofErr w:type="spellEnd"/>
      <w:r>
        <w:t xml:space="preserve"> = </w:t>
      </w:r>
      <w:r>
        <w:rPr>
          <w:lang w:val="en-US"/>
        </w:rPr>
        <w:t>b</w:t>
      </w:r>
      <w:r>
        <w:t>;</w:t>
      </w:r>
    </w:p>
    <w:p w:rsidR="006759DB" w:rsidRDefault="006759DB" w:rsidP="006759DB">
      <w:pPr>
        <w:pStyle w:val="Textbody"/>
        <w:spacing w:after="0"/>
      </w:pPr>
      <w:r>
        <w:t>-    строить на клетчатой бумаге прямоугольник и квадрат по заданным длинам сторон;</w:t>
      </w:r>
    </w:p>
    <w:p w:rsidR="006759DB" w:rsidRDefault="006759DB" w:rsidP="006759DB">
      <w:pPr>
        <w:pStyle w:val="Textbody"/>
        <w:spacing w:after="0"/>
      </w:pPr>
      <w:r>
        <w:t>-    сравнивать величины по их числовым значениям; выражать данные величины в изученных единицах измерения;</w:t>
      </w:r>
    </w:p>
    <w:p w:rsidR="006759DB" w:rsidRDefault="006759DB" w:rsidP="006759DB">
      <w:pPr>
        <w:pStyle w:val="Textbody"/>
        <w:spacing w:after="0"/>
      </w:pPr>
      <w:r>
        <w:t>-    определять время по часам с точностью до минуты;</w:t>
      </w:r>
    </w:p>
    <w:p w:rsidR="006759DB" w:rsidRDefault="006759DB" w:rsidP="006759DB">
      <w:pPr>
        <w:pStyle w:val="Textbody"/>
        <w:spacing w:after="0"/>
      </w:pPr>
      <w:r>
        <w:t>-    сравнивать и упорядочивать объекты по разным признакам: длине, массе, объёму.</w:t>
      </w:r>
    </w:p>
    <w:p w:rsidR="006759DB" w:rsidRDefault="006759DB" w:rsidP="006759DB">
      <w:pPr>
        <w:pStyle w:val="Standard"/>
        <w:jc w:val="both"/>
      </w:pPr>
      <w:r>
        <w:lastRenderedPageBreak/>
        <w:t xml:space="preserve">    В рамках представленной программы, ученику предлагается овладеть содержанием учебного материала на трёх уровнях, выполняя задание не столько репродуктивного характера, сколько конструктивного и творческого, включая тем самым каждого ученика в активную учебно-познавательную деятельность. В процессе такой деятельности формируются </w:t>
      </w:r>
      <w:proofErr w:type="spellStart"/>
      <w:r>
        <w:t>общеучебные</w:t>
      </w:r>
      <w:proofErr w:type="spellEnd"/>
      <w:r>
        <w:t xml:space="preserve"> умения и навыки, развивается мышление, память, воля, формируется культура общения.</w:t>
      </w:r>
    </w:p>
    <w:p w:rsidR="008957E5" w:rsidRDefault="006759DB" w:rsidP="00E61235">
      <w:pPr>
        <w:pStyle w:val="ae"/>
        <w:shd w:val="clear" w:color="auto" w:fill="FFFFFF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957E5">
        <w:rPr>
          <w:rFonts w:ascii="Times New Roman" w:hAnsi="Times New Roman"/>
          <w:sz w:val="28"/>
          <w:szCs w:val="28"/>
        </w:rPr>
        <w:t>Содержание тем учебного курса</w:t>
      </w:r>
      <w:r w:rsidR="008957E5">
        <w:rPr>
          <w:rFonts w:ascii="Times New Roman" w:hAnsi="Times New Roman"/>
          <w:sz w:val="28"/>
          <w:szCs w:val="28"/>
        </w:rPr>
        <w:t xml:space="preserve"> (187 ч)</w:t>
      </w:r>
    </w:p>
    <w:p w:rsidR="003B01FD" w:rsidRPr="003B01FD" w:rsidRDefault="003B01FD" w:rsidP="008957E5">
      <w:pPr>
        <w:pStyle w:val="ae"/>
        <w:shd w:val="clear" w:color="auto" w:fill="FFFFFF"/>
        <w:ind w:left="0"/>
        <w:jc w:val="center"/>
        <w:rPr>
          <w:rFonts w:ascii="Times New Roman" w:hAnsi="Times New Roman"/>
          <w:sz w:val="24"/>
          <w:szCs w:val="24"/>
        </w:rPr>
      </w:pPr>
      <w:r w:rsidRPr="003B01FD">
        <w:rPr>
          <w:rFonts w:ascii="Times New Roman" w:hAnsi="Times New Roman"/>
          <w:sz w:val="24"/>
          <w:szCs w:val="24"/>
        </w:rPr>
        <w:t>Введение (1 ч)</w:t>
      </w:r>
    </w:p>
    <w:p w:rsidR="006759DB" w:rsidRPr="008957E5" w:rsidRDefault="006759DB" w:rsidP="008957E5">
      <w:pPr>
        <w:pStyle w:val="ae"/>
        <w:shd w:val="clear" w:color="auto" w:fill="FFFFFF"/>
        <w:ind w:left="0"/>
        <w:jc w:val="center"/>
        <w:rPr>
          <w:rFonts w:ascii="Times New Roman" w:hAnsi="Times New Roman"/>
          <w:sz w:val="24"/>
          <w:szCs w:val="24"/>
        </w:rPr>
      </w:pPr>
      <w:r w:rsidRPr="008957E5">
        <w:rPr>
          <w:rFonts w:ascii="Times New Roman" w:hAnsi="Times New Roman"/>
          <w:sz w:val="24"/>
          <w:szCs w:val="24"/>
        </w:rPr>
        <w:t>Числа от 1 до 100. Сложение и вычитание. (11 часов)</w:t>
      </w:r>
    </w:p>
    <w:p w:rsidR="006759DB" w:rsidRPr="008957E5" w:rsidRDefault="006759DB" w:rsidP="006759DB">
      <w:pPr>
        <w:pStyle w:val="aa"/>
        <w:jc w:val="both"/>
      </w:pPr>
      <w:r w:rsidRPr="008957E5">
        <w:t>Устные и письменные приемы сложения и вычитания.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 Обозначение геометрических фигур буквами.</w:t>
      </w:r>
    </w:p>
    <w:p w:rsidR="006759DB" w:rsidRPr="008957E5" w:rsidRDefault="006759DB" w:rsidP="008957E5">
      <w:pPr>
        <w:pStyle w:val="Standard"/>
        <w:jc w:val="center"/>
      </w:pPr>
      <w:r w:rsidRPr="008957E5">
        <w:rPr>
          <w:b/>
        </w:rPr>
        <w:t>Та</w:t>
      </w:r>
      <w:r w:rsidR="007C60DB">
        <w:rPr>
          <w:b/>
        </w:rPr>
        <w:t>бличное умножение и деление. (76</w:t>
      </w:r>
      <w:r w:rsidRPr="008957E5">
        <w:rPr>
          <w:b/>
        </w:rPr>
        <w:t xml:space="preserve"> часов)</w:t>
      </w:r>
    </w:p>
    <w:p w:rsidR="006759DB" w:rsidRPr="008957E5" w:rsidRDefault="006759DB" w:rsidP="006759DB">
      <w:pPr>
        <w:pStyle w:val="aa"/>
        <w:jc w:val="both"/>
      </w:pPr>
      <w:r w:rsidRPr="008957E5">
        <w:t>Связь умножения и деления, таблицы умножения и деления с числами 2 и 3, четные и нечетные числа, зависимости между величинами: цена, количество, стоимость, порядок выполнения действий в выражениях со скобками и без скобок.</w:t>
      </w:r>
    </w:p>
    <w:p w:rsidR="006759DB" w:rsidRPr="008957E5" w:rsidRDefault="006759DB" w:rsidP="006759DB">
      <w:pPr>
        <w:pStyle w:val="aa"/>
        <w:jc w:val="both"/>
      </w:pPr>
      <w:r w:rsidRPr="008957E5">
        <w:t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4,5,6,7, 8,9.</w:t>
      </w:r>
    </w:p>
    <w:p w:rsidR="006759DB" w:rsidRPr="008957E5" w:rsidRDefault="006759DB" w:rsidP="006759DB">
      <w:pPr>
        <w:pStyle w:val="aa"/>
        <w:jc w:val="both"/>
      </w:pPr>
      <w:r w:rsidRPr="008957E5">
        <w:t>Площадь. Способы сравнения фигур по площади. Единицы площади: см</w:t>
      </w:r>
      <w:proofErr w:type="gramStart"/>
      <w:r w:rsidRPr="008957E5">
        <w:rPr>
          <w:vertAlign w:val="superscript"/>
        </w:rPr>
        <w:t>2</w:t>
      </w:r>
      <w:proofErr w:type="gramEnd"/>
      <w:r w:rsidRPr="008957E5">
        <w:t>, дм</w:t>
      </w:r>
      <w:r w:rsidRPr="008957E5">
        <w:rPr>
          <w:vertAlign w:val="superscript"/>
        </w:rPr>
        <w:t>2</w:t>
      </w:r>
      <w:r w:rsidRPr="008957E5">
        <w:t>, м</w:t>
      </w:r>
      <w:r w:rsidRPr="008957E5">
        <w:rPr>
          <w:vertAlign w:val="superscript"/>
        </w:rPr>
        <w:t>2</w:t>
      </w:r>
      <w:r w:rsidRPr="008957E5">
        <w:t>. Площадь прямоугольника. Умножение на 1 и на 0. Деление вида а</w:t>
      </w:r>
      <w:proofErr w:type="gramStart"/>
      <w:r w:rsidRPr="008957E5">
        <w:t xml:space="preserve"> :</w:t>
      </w:r>
      <w:proofErr w:type="gramEnd"/>
      <w:r w:rsidRPr="008957E5">
        <w:t xml:space="preserve"> а, 0 : а при а ≠ 0. Текстовые задачи в 3 действия. Составление плана действий и определение наиболее эффективных способов решения задач.</w:t>
      </w:r>
    </w:p>
    <w:p w:rsidR="006759DB" w:rsidRPr="008957E5" w:rsidRDefault="006759DB" w:rsidP="006759DB">
      <w:pPr>
        <w:pStyle w:val="aa"/>
        <w:jc w:val="both"/>
      </w:pPr>
      <w:r w:rsidRPr="008957E5">
        <w:t>Круг. Окружность (центр, радиус, диаметр). Вычерчивание окружностей  с использованием циркуля.</w:t>
      </w:r>
    </w:p>
    <w:p w:rsidR="006759DB" w:rsidRPr="008957E5" w:rsidRDefault="006759DB" w:rsidP="006759DB">
      <w:pPr>
        <w:pStyle w:val="aa"/>
        <w:jc w:val="both"/>
      </w:pPr>
      <w:r w:rsidRPr="008957E5">
        <w:t>Доли (половина, треть, четверть, десятая, сотая). Образование и сравнение долей. Задачи на нахождение доли числа и числа по его доле. Единицы времени: год, месяц, сутки.</w:t>
      </w:r>
    </w:p>
    <w:p w:rsidR="006759DB" w:rsidRPr="008957E5" w:rsidRDefault="006759DB" w:rsidP="006759DB">
      <w:pPr>
        <w:pStyle w:val="Standard"/>
        <w:jc w:val="center"/>
      </w:pPr>
      <w:proofErr w:type="spellStart"/>
      <w:r w:rsidRPr="008957E5">
        <w:rPr>
          <w:b/>
        </w:rPr>
        <w:t>Внетабличн</w:t>
      </w:r>
      <w:r w:rsidR="00AA498A" w:rsidRPr="008957E5">
        <w:rPr>
          <w:b/>
        </w:rPr>
        <w:t>о</w:t>
      </w:r>
      <w:r w:rsidR="005C4E18">
        <w:rPr>
          <w:b/>
        </w:rPr>
        <w:t>е</w:t>
      </w:r>
      <w:proofErr w:type="spellEnd"/>
      <w:r w:rsidR="005C4E18">
        <w:rPr>
          <w:b/>
        </w:rPr>
        <w:t xml:space="preserve"> умножение и деление. (34</w:t>
      </w:r>
      <w:r w:rsidR="00AA498A" w:rsidRPr="008957E5">
        <w:rPr>
          <w:b/>
        </w:rPr>
        <w:t xml:space="preserve"> час</w:t>
      </w:r>
      <w:r w:rsidRPr="008957E5">
        <w:rPr>
          <w:b/>
        </w:rPr>
        <w:t>)</w:t>
      </w:r>
    </w:p>
    <w:p w:rsidR="006759DB" w:rsidRPr="008957E5" w:rsidRDefault="006759DB" w:rsidP="006759DB">
      <w:pPr>
        <w:pStyle w:val="aa"/>
        <w:jc w:val="both"/>
      </w:pPr>
      <w:r w:rsidRPr="008957E5">
        <w:t>Умножение суммы на число. Приемы умножения для случаев вида 23 ∙ 4, 4 ∙ 23. Приемы умножения и деления для случаев вида 20 ∙ 3, 3 ∙ 20, 60</w:t>
      </w:r>
      <w:proofErr w:type="gramStart"/>
      <w:r w:rsidRPr="008957E5">
        <w:t xml:space="preserve"> :</w:t>
      </w:r>
      <w:proofErr w:type="gramEnd"/>
      <w:r w:rsidRPr="008957E5">
        <w:t xml:space="preserve"> 3, 80 : 20. Деление суммы на число. Связь между числами при делении. Проверка деления. Приемы деления для случаев вида 87</w:t>
      </w:r>
      <w:proofErr w:type="gramStart"/>
      <w:r w:rsidRPr="008957E5">
        <w:t xml:space="preserve"> :</w:t>
      </w:r>
      <w:proofErr w:type="gramEnd"/>
      <w:r w:rsidRPr="008957E5">
        <w:t xml:space="preserve"> 29, 66 : 22. Проверка умножения делением. Выражения с двумя переменными вида а + в, а – в, а ∙ в, с</w:t>
      </w:r>
      <w:proofErr w:type="gramStart"/>
      <w:r w:rsidRPr="008957E5">
        <w:t xml:space="preserve"> :</w:t>
      </w:r>
      <w:proofErr w:type="gramEnd"/>
      <w:r w:rsidRPr="008957E5">
        <w:t xml:space="preserve"> </w:t>
      </w:r>
      <w:proofErr w:type="spellStart"/>
      <w:r w:rsidRPr="008957E5">
        <w:t>d</w:t>
      </w:r>
      <w:proofErr w:type="spellEnd"/>
      <w:r w:rsidRPr="008957E5">
        <w:t xml:space="preserve"> ( d≠0), вычисление их значений при заданных значениях букв. Решение уравнений на основе связи между компонентами и результатами умножения и деления.</w:t>
      </w:r>
    </w:p>
    <w:p w:rsidR="006759DB" w:rsidRPr="008957E5" w:rsidRDefault="006759DB" w:rsidP="006759DB">
      <w:pPr>
        <w:pStyle w:val="aa"/>
        <w:jc w:val="both"/>
      </w:pPr>
      <w:r w:rsidRPr="008957E5">
        <w:t>Деление с остатком: приемы нахождения частного и остатка, проверка деления с остатком, решение задач на нахождение четвертого пропорционального.</w:t>
      </w:r>
    </w:p>
    <w:p w:rsidR="006759DB" w:rsidRPr="008957E5" w:rsidRDefault="006759DB" w:rsidP="006759DB">
      <w:pPr>
        <w:pStyle w:val="aa"/>
        <w:jc w:val="both"/>
      </w:pPr>
    </w:p>
    <w:p w:rsidR="006759DB" w:rsidRPr="008957E5" w:rsidRDefault="006759DB" w:rsidP="006759DB">
      <w:pPr>
        <w:pStyle w:val="Standard"/>
        <w:jc w:val="center"/>
      </w:pPr>
      <w:r w:rsidRPr="008957E5">
        <w:rPr>
          <w:b/>
        </w:rPr>
        <w:t>Чи</w:t>
      </w:r>
      <w:r w:rsidR="005C4E18">
        <w:rPr>
          <w:b/>
        </w:rPr>
        <w:t>сла от 1 до 1 000. Нумерация.(19</w:t>
      </w:r>
      <w:r w:rsidRPr="008957E5">
        <w:rPr>
          <w:b/>
        </w:rPr>
        <w:t xml:space="preserve"> часов)</w:t>
      </w:r>
    </w:p>
    <w:p w:rsidR="006759DB" w:rsidRPr="008957E5" w:rsidRDefault="006759DB" w:rsidP="006759DB">
      <w:pPr>
        <w:pStyle w:val="aa"/>
        <w:jc w:val="both"/>
      </w:pPr>
      <w:r w:rsidRPr="008957E5">
        <w:t>Устная и письменная нумерация. Разряды счетных единиц. Натуральная последовательность трехзначных чисел. Увеличение и уменьшение числа в 10 раз, в 100 раз. Замена трехзначного числа суммой разрядных слагаемых. Сравнение трехзначных чисел. Определение общего числа единиц (десятков, сотен) в числе.</w:t>
      </w:r>
    </w:p>
    <w:p w:rsidR="006759DB" w:rsidRPr="008957E5" w:rsidRDefault="006759DB" w:rsidP="006759DB">
      <w:pPr>
        <w:pStyle w:val="aa"/>
        <w:jc w:val="both"/>
      </w:pPr>
      <w:r w:rsidRPr="008957E5">
        <w:t>Единицы массы: килограмм, грамм.</w:t>
      </w:r>
    </w:p>
    <w:p w:rsidR="006759DB" w:rsidRPr="008957E5" w:rsidRDefault="006759DB" w:rsidP="006759DB">
      <w:pPr>
        <w:pStyle w:val="Standard"/>
        <w:jc w:val="center"/>
      </w:pPr>
      <w:r w:rsidRPr="008957E5">
        <w:rPr>
          <w:b/>
        </w:rPr>
        <w:t>Числа от 1 до 1 000. Сложен</w:t>
      </w:r>
      <w:r w:rsidR="00807A90">
        <w:rPr>
          <w:b/>
        </w:rPr>
        <w:t>ие и вычитание. (14</w:t>
      </w:r>
      <w:r w:rsidRPr="008957E5">
        <w:rPr>
          <w:b/>
        </w:rPr>
        <w:t xml:space="preserve"> часов)</w:t>
      </w:r>
    </w:p>
    <w:p w:rsidR="006759DB" w:rsidRPr="008957E5" w:rsidRDefault="006759DB" w:rsidP="006759DB">
      <w:pPr>
        <w:pStyle w:val="aa"/>
        <w:jc w:val="both"/>
      </w:pPr>
      <w:r w:rsidRPr="008957E5">
        <w:t>Приемы устных вычислений в случаях, сводимых к действиям в пределах 100 (900 + 20, 500 – 80, 120 ∙ 7, 300</w:t>
      </w:r>
      <w:proofErr w:type="gramStart"/>
      <w:r w:rsidRPr="008957E5">
        <w:t xml:space="preserve"> :</w:t>
      </w:r>
      <w:proofErr w:type="gramEnd"/>
      <w:r w:rsidRPr="008957E5">
        <w:t xml:space="preserve"> 6 и др.). Приемы письменных вычислений: алгоритм письменного сложения, вычитания.</w:t>
      </w:r>
    </w:p>
    <w:p w:rsidR="006759DB" w:rsidRPr="008957E5" w:rsidRDefault="006759DB" w:rsidP="006759DB">
      <w:pPr>
        <w:pStyle w:val="aa"/>
        <w:jc w:val="both"/>
      </w:pPr>
      <w:r w:rsidRPr="008957E5">
        <w:lastRenderedPageBreak/>
        <w:t>Виды треугольников: равносторонний, равнобедренный, разносторонний.</w:t>
      </w:r>
    </w:p>
    <w:p w:rsidR="006759DB" w:rsidRPr="008957E5" w:rsidRDefault="006759DB" w:rsidP="006759DB">
      <w:pPr>
        <w:pStyle w:val="Standard"/>
        <w:jc w:val="center"/>
      </w:pPr>
      <w:r w:rsidRPr="008957E5">
        <w:rPr>
          <w:b/>
        </w:rPr>
        <w:t>Числа от 1 до</w:t>
      </w:r>
      <w:r w:rsidR="004415FE">
        <w:rPr>
          <w:b/>
        </w:rPr>
        <w:t xml:space="preserve"> 1 000. Умножение и деление. (22 часа</w:t>
      </w:r>
      <w:r w:rsidRPr="008957E5">
        <w:rPr>
          <w:b/>
        </w:rPr>
        <w:t>)</w:t>
      </w:r>
    </w:p>
    <w:p w:rsidR="006759DB" w:rsidRPr="008957E5" w:rsidRDefault="006759DB" w:rsidP="006759DB">
      <w:pPr>
        <w:pStyle w:val="aa"/>
        <w:jc w:val="both"/>
      </w:pPr>
      <w:r w:rsidRPr="008957E5">
        <w:t>Приемы устного умножения и деления. Виды треугольников: прямоугольный, тупоугольный, остроугольный. Прием письменного умножения на однозначное число, прием письменного деления на однозначное число.</w:t>
      </w:r>
    </w:p>
    <w:p w:rsidR="006759DB" w:rsidRPr="008957E5" w:rsidRDefault="00481EA9" w:rsidP="008957E5">
      <w:pPr>
        <w:pStyle w:val="Standard"/>
        <w:jc w:val="center"/>
      </w:pPr>
      <w:r w:rsidRPr="008957E5">
        <w:rPr>
          <w:b/>
        </w:rPr>
        <w:t>Ит</w:t>
      </w:r>
      <w:r w:rsidR="004415FE">
        <w:rPr>
          <w:b/>
        </w:rPr>
        <w:t>оговое повторение. (10</w:t>
      </w:r>
      <w:r w:rsidRPr="008957E5">
        <w:rPr>
          <w:b/>
        </w:rPr>
        <w:t xml:space="preserve"> </w:t>
      </w:r>
      <w:r w:rsidR="006759DB" w:rsidRPr="008957E5">
        <w:rPr>
          <w:b/>
        </w:rPr>
        <w:t>часов)</w:t>
      </w:r>
    </w:p>
    <w:p w:rsidR="001D527D" w:rsidRPr="008957E5" w:rsidRDefault="008957E5" w:rsidP="00E61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993"/>
        <w:gridCol w:w="992"/>
        <w:gridCol w:w="1134"/>
        <w:gridCol w:w="992"/>
        <w:gridCol w:w="1276"/>
      </w:tblGrid>
      <w:tr w:rsidR="001D527D" w:rsidRPr="008957E5" w:rsidTr="00D717E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>№</w:t>
            </w:r>
            <w:proofErr w:type="spellStart"/>
            <w:proofErr w:type="gramStart"/>
            <w:r w:rsidRPr="008957E5">
              <w:t>п</w:t>
            </w:r>
            <w:proofErr w:type="spellEnd"/>
            <w:proofErr w:type="gramEnd"/>
            <w:r w:rsidRPr="008957E5">
              <w:t>/</w:t>
            </w:r>
            <w:proofErr w:type="spellStart"/>
            <w:r w:rsidRPr="008957E5"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>Наименование разделов и тем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/>
                <w:bCs/>
                <w:szCs w:val="28"/>
              </w:rPr>
            </w:pPr>
            <w:r w:rsidRPr="008957E5">
              <w:t>Кол-во часов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/>
                <w:bCs/>
                <w:szCs w:val="28"/>
              </w:rPr>
            </w:pPr>
            <w:r w:rsidRPr="008957E5">
              <w:t>Лабораторные и практические работы, проекты</w:t>
            </w:r>
          </w:p>
        </w:tc>
      </w:tr>
      <w:tr w:rsidR="001D527D" w:rsidRPr="008957E5" w:rsidTr="00D717E1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7D" w:rsidRPr="008957E5" w:rsidRDefault="001D527D">
            <w:pPr>
              <w:rPr>
                <w:b/>
                <w:bCs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7D" w:rsidRPr="008957E5" w:rsidRDefault="001D527D">
            <w:pPr>
              <w:rPr>
                <w:b/>
                <w:bCs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7D" w:rsidRPr="008957E5" w:rsidRDefault="001D527D">
            <w:pPr>
              <w:rPr>
                <w:b/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/>
                <w:bCs/>
                <w:szCs w:val="28"/>
              </w:rPr>
            </w:pPr>
            <w:r w:rsidRPr="008957E5">
              <w:t>уроков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/>
                <w:bCs/>
                <w:szCs w:val="28"/>
              </w:rPr>
            </w:pPr>
            <w:r w:rsidRPr="008957E5">
              <w:t>к/</w:t>
            </w:r>
            <w:proofErr w:type="spellStart"/>
            <w:proofErr w:type="gramStart"/>
            <w:r w:rsidRPr="008957E5">
              <w:t>р</w:t>
            </w:r>
            <w:proofErr w:type="spellEnd"/>
            <w:proofErr w:type="gramEnd"/>
            <w:r w:rsidRPr="008957E5">
              <w:t xml:space="preserve"> (зачеты, сочинения и т. </w:t>
            </w:r>
            <w:proofErr w:type="spellStart"/>
            <w:r w:rsidRPr="008957E5">
              <w:t>д</w:t>
            </w:r>
            <w:proofErr w:type="spellEnd"/>
            <w:r w:rsidRPr="008957E5">
              <w:t>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27D" w:rsidRPr="008957E5" w:rsidRDefault="001D527D">
            <w:pPr>
              <w:rPr>
                <w:b/>
                <w:bCs/>
                <w:szCs w:val="28"/>
              </w:rPr>
            </w:pPr>
          </w:p>
        </w:tc>
      </w:tr>
      <w:tr w:rsidR="003B01FD" w:rsidRPr="008957E5" w:rsidTr="00D717E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3B01FD">
            <w:pPr>
              <w:ind w:firstLine="709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1D527D">
            <w:pPr>
              <w:jc w:val="both"/>
            </w:pPr>
          </w:p>
          <w:p w:rsidR="003B01FD" w:rsidRPr="008957E5" w:rsidRDefault="003B01FD" w:rsidP="001D527D">
            <w:pPr>
              <w:jc w:val="both"/>
            </w:pPr>
            <w:r>
              <w:t>Введение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1727E0">
            <w:pPr>
              <w:jc w:val="center"/>
            </w:pPr>
          </w:p>
          <w:p w:rsidR="003B01FD" w:rsidRPr="008957E5" w:rsidRDefault="003B01FD" w:rsidP="001727E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E8007C">
            <w:pPr>
              <w:jc w:val="center"/>
            </w:pPr>
          </w:p>
          <w:p w:rsidR="003B01FD" w:rsidRPr="008957E5" w:rsidRDefault="003B01FD" w:rsidP="00E8007C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Pr="008957E5" w:rsidRDefault="003B01FD" w:rsidP="00320C8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Pr="008957E5" w:rsidRDefault="003B01FD" w:rsidP="00E8007C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Pr="008957E5" w:rsidRDefault="003B01F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1D527D" w:rsidRPr="008957E5" w:rsidTr="00D717E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3B01FD" w:rsidP="003B01FD">
            <w:pPr>
              <w:ind w:firstLine="709"/>
              <w:jc w:val="center"/>
              <w:rPr>
                <w:b/>
                <w:bCs/>
                <w:szCs w:val="28"/>
              </w:rPr>
            </w:pPr>
            <w:r>
              <w:t>1</w:t>
            </w:r>
            <w:r w:rsidR="004415FE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 w:rsidP="001D527D">
            <w:pPr>
              <w:jc w:val="both"/>
              <w:rPr>
                <w:b/>
                <w:bCs/>
                <w:szCs w:val="28"/>
              </w:rPr>
            </w:pPr>
            <w:r w:rsidRPr="008957E5">
              <w:t>Числа от 1 до 100. Сложение и вычитание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5224BF" w:rsidP="001727E0">
            <w:pPr>
              <w:jc w:val="center"/>
              <w:rPr>
                <w:b/>
                <w:bCs/>
                <w:szCs w:val="28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5224BF" w:rsidP="00E8007C">
            <w:pPr>
              <w:jc w:val="center"/>
            </w:pPr>
            <w:r>
              <w:t>10</w:t>
            </w:r>
          </w:p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 w:rsidP="00320C8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E8007C" w:rsidP="00E8007C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1</w:t>
            </w:r>
          </w:p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1D527D" w:rsidRPr="008957E5" w:rsidTr="00D717E1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4415FE" w:rsidP="004415FE">
            <w:pPr>
              <w:ind w:firstLine="709"/>
              <w:jc w:val="center"/>
              <w:rPr>
                <w:b/>
                <w:bCs/>
                <w:szCs w:val="28"/>
              </w:rPr>
            </w:pPr>
            <w: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C82268" w:rsidP="00C82268">
            <w:pPr>
              <w:jc w:val="both"/>
            </w:pPr>
            <w:r w:rsidRPr="008957E5">
              <w:t>Числа от 1 до 100.</w:t>
            </w:r>
          </w:p>
          <w:p w:rsidR="00C82268" w:rsidRPr="008957E5" w:rsidRDefault="00E8007C" w:rsidP="00C82268">
            <w:pPr>
              <w:jc w:val="both"/>
            </w:pPr>
            <w:r w:rsidRPr="008957E5">
              <w:t>Табличное у</w:t>
            </w:r>
            <w:r w:rsidR="00C82268" w:rsidRPr="008957E5">
              <w:t>множение и деление</w:t>
            </w:r>
          </w:p>
          <w:p w:rsidR="00C82268" w:rsidRPr="008957E5" w:rsidRDefault="00C82268" w:rsidP="00C82268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7C60DB" w:rsidP="00E8007C">
            <w:pPr>
              <w:jc w:val="center"/>
              <w:rPr>
                <w:b/>
                <w:bCs/>
                <w:szCs w:val="28"/>
              </w:rPr>
            </w:pPr>
            <w: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4E1A9C" w:rsidP="00E8007C">
            <w:pPr>
              <w:jc w:val="center"/>
              <w:rPr>
                <w:b/>
                <w:bCs/>
                <w:szCs w:val="28"/>
              </w:rPr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 w:rsidP="00320C8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7C60DB" w:rsidP="00E8007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0A07C9" w:rsidRDefault="001D527D" w:rsidP="000A07C9">
            <w:pPr>
              <w:ind w:firstLine="709"/>
              <w:jc w:val="center"/>
              <w:rPr>
                <w:bCs/>
                <w:szCs w:val="28"/>
              </w:rPr>
            </w:pPr>
          </w:p>
        </w:tc>
      </w:tr>
      <w:tr w:rsidR="001D527D" w:rsidRPr="008957E5" w:rsidTr="00D717E1">
        <w:trPr>
          <w:trHeight w:val="9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4415FE" w:rsidP="004415FE">
            <w:pPr>
              <w:ind w:firstLine="709"/>
              <w:jc w:val="center"/>
              <w:rPr>
                <w:b/>
                <w:bCs/>
                <w:szCs w:val="28"/>
              </w:rPr>
            </w:pPr>
            <w: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E8007C" w:rsidP="00E8007C">
            <w:pPr>
              <w:jc w:val="both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Числа от 1 до 100.</w:t>
            </w:r>
          </w:p>
          <w:p w:rsidR="00E8007C" w:rsidRPr="008957E5" w:rsidRDefault="00E8007C" w:rsidP="00E8007C">
            <w:pPr>
              <w:jc w:val="both"/>
              <w:rPr>
                <w:bCs/>
                <w:szCs w:val="28"/>
              </w:rPr>
            </w:pPr>
            <w:proofErr w:type="spellStart"/>
            <w:r w:rsidRPr="008957E5">
              <w:rPr>
                <w:bCs/>
                <w:szCs w:val="28"/>
              </w:rPr>
              <w:t>Внетабличное</w:t>
            </w:r>
            <w:proofErr w:type="spellEnd"/>
            <w:r w:rsidRPr="008957E5">
              <w:rPr>
                <w:bCs/>
                <w:szCs w:val="28"/>
              </w:rPr>
              <w:t xml:space="preserve"> умножение и деление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8F5054" w:rsidP="008F5054">
            <w:pPr>
              <w:jc w:val="center"/>
              <w:rPr>
                <w:b/>
                <w:bCs/>
                <w:szCs w:val="28"/>
              </w:rPr>
            </w:pPr>
            <w:r w:rsidRPr="008957E5">
              <w:t>3</w:t>
            </w:r>
            <w:r w:rsidR="000A07C9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0A07C9" w:rsidP="008F5054">
            <w:pPr>
              <w:jc w:val="center"/>
              <w:rPr>
                <w:b/>
                <w:bCs/>
                <w:szCs w:val="28"/>
              </w:rPr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 w:rsidP="00320C8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8F5054" w:rsidP="008F5054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 w:rsidP="008F5054">
            <w:pPr>
              <w:jc w:val="center"/>
              <w:rPr>
                <w:bCs/>
                <w:szCs w:val="28"/>
              </w:rPr>
            </w:pPr>
          </w:p>
        </w:tc>
      </w:tr>
      <w:tr w:rsidR="001D527D" w:rsidRPr="008957E5" w:rsidTr="00D717E1">
        <w:trPr>
          <w:trHeight w:val="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4415FE" w:rsidP="004415FE">
            <w:pPr>
              <w:ind w:firstLine="709"/>
              <w:jc w:val="center"/>
              <w:rPr>
                <w:b/>
                <w:bCs/>
                <w:szCs w:val="28"/>
              </w:rPr>
            </w:pPr>
            <w: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8F5054" w:rsidP="008F5054">
            <w:pPr>
              <w:jc w:val="both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Числа от 1 до 1000.</w:t>
            </w:r>
          </w:p>
          <w:p w:rsidR="008F5054" w:rsidRPr="008957E5" w:rsidRDefault="008F5054" w:rsidP="008F5054">
            <w:pPr>
              <w:jc w:val="both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Нумерация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8F5054" w:rsidP="008F5054">
            <w:pPr>
              <w:jc w:val="center"/>
              <w:rPr>
                <w:b/>
                <w:bCs/>
                <w:szCs w:val="28"/>
              </w:rPr>
            </w:pPr>
            <w:r w:rsidRPr="008957E5">
              <w:t>1</w:t>
            </w:r>
            <w:r w:rsidR="005C4E18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8F5054" w:rsidP="008F5054">
            <w:pPr>
              <w:jc w:val="center"/>
              <w:rPr>
                <w:b/>
                <w:bCs/>
                <w:szCs w:val="28"/>
              </w:rPr>
            </w:pPr>
            <w:r w:rsidRPr="008957E5">
              <w:t>1</w:t>
            </w:r>
            <w:r w:rsidR="005C4E18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 w:rsidP="00D717E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8F5054" w:rsidP="008F5054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1D527D" w:rsidRPr="008957E5" w:rsidTr="00D717E1">
        <w:trPr>
          <w:trHeight w:val="7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rPr>
                <w:b/>
                <w:bCs/>
                <w:szCs w:val="28"/>
              </w:rPr>
            </w:pPr>
          </w:p>
          <w:p w:rsidR="001D527D" w:rsidRPr="008957E5" w:rsidRDefault="004415FE" w:rsidP="004415FE">
            <w:pPr>
              <w:jc w:val="center"/>
            </w:pPr>
            <w:r>
              <w:t>6</w:t>
            </w:r>
          </w:p>
          <w:p w:rsidR="008F5054" w:rsidRPr="008957E5" w:rsidRDefault="008F5054" w:rsidP="008F5054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54" w:rsidRPr="008957E5" w:rsidRDefault="008F5054" w:rsidP="008F5054">
            <w:pPr>
              <w:jc w:val="both"/>
            </w:pPr>
            <w:r w:rsidRPr="008957E5">
              <w:t>Числа от 1 до 1000.</w:t>
            </w:r>
          </w:p>
          <w:p w:rsidR="001D527D" w:rsidRPr="008957E5" w:rsidRDefault="008F5054" w:rsidP="008F5054">
            <w:pPr>
              <w:jc w:val="both"/>
              <w:rPr>
                <w:b/>
                <w:bCs/>
                <w:szCs w:val="28"/>
              </w:rPr>
            </w:pPr>
            <w:r w:rsidRPr="008957E5">
              <w:t>Сложение и вычитание</w:t>
            </w:r>
            <w:r w:rsidR="001D527D" w:rsidRPr="008957E5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807A90" w:rsidP="008F5054">
            <w:pPr>
              <w:jc w:val="center"/>
            </w:pPr>
            <w:r>
              <w:t>14</w:t>
            </w:r>
          </w:p>
          <w:p w:rsidR="001D527D" w:rsidRPr="008957E5" w:rsidRDefault="001D527D" w:rsidP="001727E0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672FC6" w:rsidP="008F5054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1</w:t>
            </w:r>
            <w:r w:rsidR="00807A90">
              <w:rPr>
                <w:bCs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672FC6" w:rsidP="00672FC6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672FC6" w:rsidRPr="008957E5" w:rsidTr="00D717E1">
        <w:trPr>
          <w:trHeight w:val="7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 w:rsidP="008F5054">
            <w:pPr>
              <w:jc w:val="both"/>
              <w:rPr>
                <w:bCs/>
                <w:szCs w:val="28"/>
              </w:rPr>
            </w:pPr>
          </w:p>
          <w:p w:rsidR="00672FC6" w:rsidRPr="008957E5" w:rsidRDefault="004415FE" w:rsidP="004415FE">
            <w:pPr>
              <w:jc w:val="center"/>
            </w:pPr>
            <w:r>
              <w:t>7</w:t>
            </w:r>
          </w:p>
          <w:p w:rsidR="00672FC6" w:rsidRPr="008957E5" w:rsidRDefault="00672FC6" w:rsidP="008F5054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FE" w:rsidRPr="008957E5" w:rsidRDefault="004415FE" w:rsidP="004415FE">
            <w:pPr>
              <w:jc w:val="both"/>
            </w:pPr>
            <w:r w:rsidRPr="008957E5">
              <w:t>Числа от 1 до 1000.</w:t>
            </w:r>
          </w:p>
          <w:p w:rsidR="00672FC6" w:rsidRPr="008957E5" w:rsidRDefault="00672FC6" w:rsidP="008F5054">
            <w:pPr>
              <w:jc w:val="both"/>
            </w:pPr>
            <w:r w:rsidRPr="008957E5">
              <w:t>Приёмы письменных вычислений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D012C8" w:rsidP="00672FC6">
            <w:pPr>
              <w:jc w:val="center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D012C8" w:rsidP="00672FC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 w:rsidP="00D717E1">
            <w:pPr>
              <w:jc w:val="center"/>
              <w:rPr>
                <w:bCs/>
                <w:szCs w:val="28"/>
              </w:rPr>
            </w:pPr>
            <w:r w:rsidRPr="008957E5">
              <w:rPr>
                <w:bCs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672FC6" w:rsidRPr="008957E5" w:rsidTr="00D717E1">
        <w:trPr>
          <w:trHeight w:val="6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 w:rsidP="008F5054">
            <w:pPr>
              <w:jc w:val="both"/>
            </w:pPr>
          </w:p>
          <w:p w:rsidR="00672FC6" w:rsidRPr="008957E5" w:rsidRDefault="004415FE" w:rsidP="004415F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 w:rsidP="008F5054">
            <w:pPr>
              <w:jc w:val="both"/>
            </w:pPr>
            <w:r w:rsidRPr="008957E5">
              <w:t>Итоговое 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4415FE" w:rsidP="00672FC6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4415FE" w:rsidP="00672FC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 w:rsidP="00D717E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4415FE" w:rsidP="004415F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6" w:rsidRPr="008957E5" w:rsidRDefault="00672FC6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  <w:tr w:rsidR="001D527D" w:rsidRPr="008957E5" w:rsidTr="00D717E1">
        <w:trPr>
          <w:trHeight w:val="8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  <w:r w:rsidRPr="008957E5"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320C80" w:rsidP="00320C80">
            <w:pPr>
              <w:jc w:val="center"/>
              <w:rPr>
                <w:b/>
                <w:bCs/>
                <w:szCs w:val="28"/>
              </w:rPr>
            </w:pPr>
            <w:r w:rsidRPr="008957E5">
              <w:rPr>
                <w:b/>
              </w:rPr>
              <w:t>1</w:t>
            </w:r>
            <w:r w:rsidR="004415FE">
              <w:rPr>
                <w:b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320C80" w:rsidP="00320C80">
            <w:pPr>
              <w:jc w:val="center"/>
              <w:rPr>
                <w:b/>
                <w:bCs/>
                <w:szCs w:val="28"/>
              </w:rPr>
            </w:pPr>
            <w:r w:rsidRPr="008957E5">
              <w:rPr>
                <w:b/>
                <w:bCs/>
                <w:szCs w:val="28"/>
              </w:rPr>
              <w:t>1</w:t>
            </w:r>
            <w:r w:rsidR="004E1A9C">
              <w:rPr>
                <w:b/>
                <w:bCs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27D" w:rsidRPr="008957E5" w:rsidRDefault="00320C80" w:rsidP="00D717E1">
            <w:pPr>
              <w:jc w:val="center"/>
              <w:rPr>
                <w:b/>
                <w:bCs/>
                <w:szCs w:val="28"/>
              </w:rPr>
            </w:pPr>
            <w:r w:rsidRPr="008957E5">
              <w:rPr>
                <w:b/>
              </w:rPr>
              <w:t>1</w:t>
            </w:r>
            <w:r w:rsidR="004E1A9C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27D" w:rsidRPr="008957E5" w:rsidRDefault="001D527D">
            <w:pPr>
              <w:ind w:firstLine="709"/>
              <w:jc w:val="both"/>
              <w:rPr>
                <w:b/>
                <w:bCs/>
                <w:szCs w:val="28"/>
              </w:rPr>
            </w:pPr>
          </w:p>
        </w:tc>
      </w:tr>
    </w:tbl>
    <w:p w:rsidR="00357B7A" w:rsidRPr="008957E5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</w:rPr>
      </w:pPr>
    </w:p>
    <w:p w:rsidR="00E61235" w:rsidRDefault="00E61235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</w:p>
    <w:p w:rsidR="00E61235" w:rsidRDefault="00E61235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</w:p>
    <w:p w:rsidR="00E61235" w:rsidRDefault="00E61235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</w:p>
    <w:p w:rsidR="00E61235" w:rsidRDefault="00E61235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</w:p>
    <w:p w:rsidR="004415FE" w:rsidRDefault="004415FE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</w:p>
    <w:p w:rsidR="008957E5" w:rsidRDefault="008957E5" w:rsidP="008957E5">
      <w:pPr>
        <w:pStyle w:val="Textbody"/>
        <w:spacing w:line="276" w:lineRule="auto"/>
        <w:jc w:val="center"/>
        <w:rPr>
          <w:b/>
          <w:bCs/>
          <w:position w:val="-16"/>
          <w:sz w:val="28"/>
          <w:szCs w:val="28"/>
        </w:rPr>
      </w:pPr>
      <w:r>
        <w:rPr>
          <w:b/>
          <w:bCs/>
          <w:position w:val="-16"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8957E5" w:rsidRDefault="008957E5" w:rsidP="008957E5">
      <w:pPr>
        <w:pStyle w:val="Textbody"/>
        <w:spacing w:line="276" w:lineRule="auto"/>
      </w:pPr>
      <w:r>
        <w:rPr>
          <w:b/>
          <w:bCs/>
          <w:position w:val="-14"/>
        </w:rPr>
        <w:t>Технические средства:</w:t>
      </w:r>
    </w:p>
    <w:p w:rsidR="008957E5" w:rsidRPr="00A46E02" w:rsidRDefault="008957E5" w:rsidP="008957E5">
      <w:pPr>
        <w:pStyle w:val="Textbody"/>
        <w:spacing w:after="0"/>
      </w:pPr>
      <w:r>
        <w:t>1. Интерактивная доска</w:t>
      </w:r>
    </w:p>
    <w:p w:rsidR="008957E5" w:rsidRDefault="008957E5" w:rsidP="008957E5">
      <w:pPr>
        <w:pStyle w:val="Textbody"/>
        <w:spacing w:after="0"/>
      </w:pPr>
      <w:r>
        <w:t xml:space="preserve">2. Проектор </w:t>
      </w:r>
      <w:proofErr w:type="spellStart"/>
      <w:r>
        <w:rPr>
          <w:lang w:val="en-US"/>
        </w:rPr>
        <w:t>BenQ</w:t>
      </w:r>
      <w:proofErr w:type="spellEnd"/>
      <w:r w:rsidRPr="00D717E1">
        <w:t xml:space="preserve"> </w:t>
      </w:r>
      <w:proofErr w:type="spellStart"/>
      <w:r>
        <w:rPr>
          <w:lang w:val="en-US"/>
        </w:rPr>
        <w:t>Proector</w:t>
      </w:r>
      <w:proofErr w:type="spellEnd"/>
      <w:r w:rsidRPr="00D717E1">
        <w:t xml:space="preserve"> </w:t>
      </w:r>
      <w:r>
        <w:rPr>
          <w:lang w:val="en-US"/>
        </w:rPr>
        <w:t>MP</w:t>
      </w:r>
      <w:r>
        <w:t>525</w:t>
      </w:r>
      <w:r>
        <w:rPr>
          <w:lang w:val="en-US"/>
        </w:rPr>
        <w:t>P</w:t>
      </w:r>
    </w:p>
    <w:p w:rsidR="008957E5" w:rsidRDefault="008957E5" w:rsidP="008957E5">
      <w:pPr>
        <w:pStyle w:val="Textbody"/>
        <w:spacing w:after="0"/>
      </w:pPr>
      <w:r>
        <w:t>3. Громкоговоритель/колонки/</w:t>
      </w:r>
      <w:proofErr w:type="spellStart"/>
      <w:r>
        <w:t>Sven</w:t>
      </w:r>
      <w:proofErr w:type="spellEnd"/>
    </w:p>
    <w:p w:rsidR="008957E5" w:rsidRDefault="008957E5" w:rsidP="008957E5">
      <w:pPr>
        <w:pStyle w:val="Textbody"/>
        <w:spacing w:after="0"/>
      </w:pPr>
      <w:r>
        <w:t xml:space="preserve">4. Ноутбук </w:t>
      </w:r>
      <w:proofErr w:type="spellStart"/>
      <w:r>
        <w:t>Lenovo</w:t>
      </w:r>
      <w:proofErr w:type="spellEnd"/>
    </w:p>
    <w:p w:rsidR="008957E5" w:rsidRDefault="008957E5" w:rsidP="008957E5">
      <w:pPr>
        <w:pStyle w:val="Textbody"/>
        <w:spacing w:after="0"/>
      </w:pPr>
      <w:r>
        <w:t xml:space="preserve">5. МФУ </w:t>
      </w:r>
      <w:r>
        <w:rPr>
          <w:lang w:val="en-US"/>
        </w:rPr>
        <w:t>LaserJet</w:t>
      </w:r>
      <w:r w:rsidRPr="00D717E1">
        <w:t xml:space="preserve"> </w:t>
      </w:r>
      <w:r>
        <w:rPr>
          <w:lang w:val="en-US"/>
        </w:rPr>
        <w:t>M</w:t>
      </w:r>
      <w:r>
        <w:t xml:space="preserve">1132 </w:t>
      </w:r>
      <w:r>
        <w:rPr>
          <w:lang w:val="en-US"/>
        </w:rPr>
        <w:t>MFP</w:t>
      </w:r>
    </w:p>
    <w:p w:rsidR="008957E5" w:rsidRDefault="008957E5" w:rsidP="008957E5">
      <w:pPr>
        <w:pStyle w:val="Textbody"/>
        <w:spacing w:after="0"/>
      </w:pPr>
      <w:r>
        <w:t xml:space="preserve">6. Система для голосования </w:t>
      </w:r>
      <w:r>
        <w:rPr>
          <w:lang w:val="en-US"/>
        </w:rPr>
        <w:t>MIMIO</w:t>
      </w:r>
    </w:p>
    <w:p w:rsidR="008957E5" w:rsidRDefault="008957E5" w:rsidP="008957E5">
      <w:pPr>
        <w:pStyle w:val="Textbody"/>
        <w:spacing w:after="0"/>
      </w:pPr>
      <w:r>
        <w:rPr>
          <w:b/>
        </w:rPr>
        <w:t>Программные инструменты: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операционная система Оре</w:t>
      </w:r>
      <w:r>
        <w:rPr>
          <w:lang w:val="en-US"/>
        </w:rPr>
        <w:t>n</w:t>
      </w:r>
      <w:r w:rsidRPr="00D717E1">
        <w:t xml:space="preserve"> </w:t>
      </w:r>
      <w:r>
        <w:rPr>
          <w:lang w:val="en-US"/>
        </w:rPr>
        <w:t>Office</w:t>
      </w:r>
      <w:r>
        <w:t xml:space="preserve"> 3.4</w:t>
      </w:r>
      <w:proofErr w:type="gramStart"/>
      <w:r>
        <w:t xml:space="preserve"> ;</w:t>
      </w:r>
      <w:proofErr w:type="gramEnd"/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создание и редактирование текстов Оре</w:t>
      </w:r>
      <w:proofErr w:type="gramStart"/>
      <w:r>
        <w:rPr>
          <w:lang w:val="en-US"/>
        </w:rPr>
        <w:t>n</w:t>
      </w:r>
      <w:proofErr w:type="gramEnd"/>
      <w:r w:rsidRPr="00D717E1">
        <w:t xml:space="preserve"> </w:t>
      </w:r>
      <w:r>
        <w:rPr>
          <w:lang w:val="en-US"/>
        </w:rPr>
        <w:t>Office</w:t>
      </w:r>
      <w:r>
        <w:t xml:space="preserve"> 3.4;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создание и редактирование электронных таблиц  Оре</w:t>
      </w:r>
      <w:proofErr w:type="gramStart"/>
      <w:r>
        <w:rPr>
          <w:lang w:val="en-US"/>
        </w:rPr>
        <w:t>n</w:t>
      </w:r>
      <w:proofErr w:type="gramEnd"/>
      <w:r w:rsidRPr="00D717E1">
        <w:t xml:space="preserve"> </w:t>
      </w:r>
      <w:r>
        <w:rPr>
          <w:lang w:val="en-US"/>
        </w:rPr>
        <w:t>Office</w:t>
      </w:r>
      <w:r>
        <w:t xml:space="preserve"> 3.4$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создание и редактирование </w:t>
      </w:r>
      <w:proofErr w:type="spellStart"/>
      <w:r>
        <w:t>мультимедийных</w:t>
      </w:r>
      <w:proofErr w:type="spellEnd"/>
      <w:r>
        <w:t xml:space="preserve"> презентаций Оре</w:t>
      </w:r>
      <w:proofErr w:type="gramStart"/>
      <w:r>
        <w:rPr>
          <w:lang w:val="en-US"/>
        </w:rPr>
        <w:t>n</w:t>
      </w:r>
      <w:proofErr w:type="gramEnd"/>
      <w:r w:rsidRPr="00D717E1">
        <w:t xml:space="preserve"> </w:t>
      </w:r>
      <w:r>
        <w:rPr>
          <w:lang w:val="en-US"/>
        </w:rPr>
        <w:t>Office</w:t>
      </w:r>
      <w:r>
        <w:t xml:space="preserve"> 3.4;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управление базами данных Оре</w:t>
      </w:r>
      <w:proofErr w:type="gramStart"/>
      <w:r>
        <w:rPr>
          <w:lang w:val="en-US"/>
        </w:rPr>
        <w:t>n</w:t>
      </w:r>
      <w:proofErr w:type="gramEnd"/>
      <w:r w:rsidRPr="00D717E1">
        <w:t xml:space="preserve"> </w:t>
      </w:r>
      <w:r>
        <w:rPr>
          <w:lang w:val="en-US"/>
        </w:rPr>
        <w:t>Office</w:t>
      </w:r>
      <w:r>
        <w:t xml:space="preserve"> 3.4;  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защита от вирусов и других вредоносных программ, хакерских атак, спама </w:t>
      </w:r>
      <w:r>
        <w:rPr>
          <w:lang w:val="en-US"/>
        </w:rPr>
        <w:t>AVAST</w:t>
      </w:r>
      <w:r>
        <w:t>;</w:t>
      </w:r>
    </w:p>
    <w:p w:rsidR="008957E5" w:rsidRDefault="008957E5" w:rsidP="008957E5">
      <w:pPr>
        <w:pStyle w:val="Textbody"/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программа для управления интерактивной доской</w:t>
      </w:r>
    </w:p>
    <w:p w:rsidR="008957E5" w:rsidRDefault="008957E5" w:rsidP="008957E5">
      <w:pPr>
        <w:pStyle w:val="Textbody"/>
        <w:spacing w:after="0"/>
      </w:pPr>
    </w:p>
    <w:p w:rsidR="008957E5" w:rsidRDefault="008957E5" w:rsidP="008957E5">
      <w:pPr>
        <w:pStyle w:val="Textbody"/>
        <w:spacing w:after="0"/>
        <w:rPr>
          <w:b/>
        </w:rPr>
      </w:pPr>
      <w:r>
        <w:rPr>
          <w:b/>
        </w:rPr>
        <w:t>Отображение образовательного процесса в информационной среде:</w:t>
      </w:r>
    </w:p>
    <w:p w:rsidR="008957E5" w:rsidRDefault="008957E5" w:rsidP="008957E5">
      <w:pPr>
        <w:pStyle w:val="Textbody"/>
        <w:spacing w:after="0"/>
      </w:pPr>
      <w:r>
        <w:t xml:space="preserve">1. Сайт школы </w:t>
      </w:r>
    </w:p>
    <w:p w:rsidR="008957E5" w:rsidRDefault="008957E5" w:rsidP="008957E5">
      <w:pPr>
        <w:pStyle w:val="Textbody"/>
      </w:pPr>
      <w:r>
        <w:t xml:space="preserve">2. Автоматизированная система «Барс. </w:t>
      </w:r>
      <w:r>
        <w:rPr>
          <w:lang w:val="en-US"/>
        </w:rPr>
        <w:t>Web</w:t>
      </w:r>
      <w:r>
        <w:t xml:space="preserve"> – электронная школа»</w:t>
      </w:r>
    </w:p>
    <w:p w:rsidR="008957E5" w:rsidRDefault="008957E5" w:rsidP="008957E5">
      <w:pPr>
        <w:pStyle w:val="Textbody"/>
        <w:spacing w:after="0"/>
        <w:rPr>
          <w:b/>
        </w:rPr>
      </w:pPr>
      <w:r>
        <w:rPr>
          <w:b/>
        </w:rPr>
        <w:t>Компоненты на бумажных носителях:</w:t>
      </w:r>
    </w:p>
    <w:p w:rsidR="008957E5" w:rsidRDefault="008957E5" w:rsidP="008957E5">
      <w:pPr>
        <w:pStyle w:val="Textbody"/>
        <w:spacing w:after="0"/>
      </w:pPr>
      <w:r>
        <w:rPr>
          <w:b/>
        </w:rPr>
        <w:t>1.</w:t>
      </w:r>
      <w:r>
        <w:t xml:space="preserve">Учебники: Моро М. И., </w:t>
      </w:r>
      <w:proofErr w:type="spellStart"/>
      <w:r>
        <w:t>М.А.Бантова</w:t>
      </w:r>
      <w:proofErr w:type="spellEnd"/>
      <w:r>
        <w:t xml:space="preserve"> и др. Математика (ФГОС): учебник для 3 класса  начальной школы в 2 ч. - М.: Просвещение, 2013.</w:t>
      </w:r>
    </w:p>
    <w:p w:rsidR="008957E5" w:rsidRDefault="008957E5" w:rsidP="008957E5">
      <w:pPr>
        <w:pStyle w:val="Textbody"/>
        <w:spacing w:after="0"/>
      </w:pPr>
      <w:r>
        <w:rPr>
          <w:b/>
        </w:rPr>
        <w:t xml:space="preserve">2. Рабочие тетради: </w:t>
      </w:r>
      <w:r>
        <w:t>Моро М.И., Волкова С.И. Математика (ФГОС): Рабочая тетрадь: В 2 ч.: </w:t>
      </w:r>
    </w:p>
    <w:p w:rsidR="008957E5" w:rsidRDefault="008957E5" w:rsidP="008957E5">
      <w:pPr>
        <w:ind w:left="720"/>
      </w:pPr>
      <w:r>
        <w:t xml:space="preserve">                        Моро М.И. Проверочные работы по математике 3 </w:t>
      </w:r>
      <w:proofErr w:type="spellStart"/>
      <w:r>
        <w:t>кл</w:t>
      </w:r>
      <w:proofErr w:type="spellEnd"/>
      <w:r>
        <w:t>. М.: «Просвещение» 2013.</w:t>
      </w:r>
    </w:p>
    <w:p w:rsidR="008957E5" w:rsidRDefault="008957E5" w:rsidP="008957E5">
      <w:r w:rsidRPr="00663864">
        <w:rPr>
          <w:b/>
        </w:rPr>
        <w:t>3. Контрольные работы</w:t>
      </w:r>
      <w:r>
        <w:t xml:space="preserve">  по математике</w:t>
      </w:r>
      <w:r w:rsidRPr="00663864">
        <w:t xml:space="preserve"> </w:t>
      </w:r>
      <w:proofErr w:type="spellStart"/>
      <w:r>
        <w:t>В.Н.Рудницкая</w:t>
      </w:r>
      <w:proofErr w:type="spellEnd"/>
      <w:r>
        <w:t xml:space="preserve">: 3 класс:  к учебнику М.И.Моро  и др. «Математика. 3 </w:t>
      </w:r>
      <w:proofErr w:type="gramStart"/>
      <w:r>
        <w:t>к</w:t>
      </w:r>
      <w:proofErr w:type="gramEnd"/>
      <w:r>
        <w:t xml:space="preserve">. в 2 </w:t>
      </w:r>
      <w:proofErr w:type="gramStart"/>
      <w:r>
        <w:t>частях</w:t>
      </w:r>
      <w:proofErr w:type="gramEnd"/>
      <w:r>
        <w:t>», М: Издательство «Экзамен», 2013г.</w:t>
      </w:r>
    </w:p>
    <w:p w:rsidR="008957E5" w:rsidRDefault="008957E5" w:rsidP="008957E5">
      <w:r w:rsidRPr="007C1434">
        <w:rPr>
          <w:b/>
        </w:rPr>
        <w:t>4. Контрольно-измерительные материалы</w:t>
      </w:r>
      <w:r>
        <w:t>.</w:t>
      </w:r>
      <w:r w:rsidRPr="007C1434">
        <w:t xml:space="preserve"> </w:t>
      </w:r>
      <w:r>
        <w:t xml:space="preserve">Т.Н. </w:t>
      </w:r>
      <w:proofErr w:type="spellStart"/>
      <w:r>
        <w:t>Ситникова</w:t>
      </w:r>
      <w:proofErr w:type="spellEnd"/>
      <w:r>
        <w:t xml:space="preserve"> М.: ВАКО, 2013.</w:t>
      </w:r>
    </w:p>
    <w:p w:rsidR="008957E5" w:rsidRDefault="008957E5" w:rsidP="008957E5">
      <w:pPr>
        <w:pStyle w:val="Textbody"/>
        <w:spacing w:after="0"/>
        <w:rPr>
          <w:b/>
        </w:rPr>
      </w:pPr>
    </w:p>
    <w:p w:rsidR="008957E5" w:rsidRDefault="008957E5" w:rsidP="008957E5">
      <w:pPr>
        <w:pStyle w:val="Textbody"/>
        <w:spacing w:after="0"/>
        <w:rPr>
          <w:b/>
        </w:rPr>
      </w:pPr>
      <w:r>
        <w:rPr>
          <w:b/>
        </w:rPr>
        <w:t xml:space="preserve">Компоненты на </w:t>
      </w:r>
      <w:r>
        <w:rPr>
          <w:b/>
          <w:lang w:val="en-US"/>
        </w:rPr>
        <w:t>CD</w:t>
      </w:r>
      <w:r w:rsidRPr="00D717E1">
        <w:t xml:space="preserve"> </w:t>
      </w:r>
      <w:r>
        <w:rPr>
          <w:b/>
        </w:rPr>
        <w:t xml:space="preserve">и </w:t>
      </w:r>
      <w:r>
        <w:rPr>
          <w:b/>
          <w:lang w:val="en-US"/>
        </w:rPr>
        <w:t>DVD</w:t>
      </w:r>
      <w:r>
        <w:rPr>
          <w:b/>
        </w:rPr>
        <w:t>:</w:t>
      </w:r>
    </w:p>
    <w:p w:rsidR="008957E5" w:rsidRDefault="008957E5" w:rsidP="008957E5">
      <w:pPr>
        <w:pStyle w:val="Textbody"/>
        <w:spacing w:after="0"/>
      </w:pPr>
    </w:p>
    <w:p w:rsidR="008957E5" w:rsidRDefault="008957E5" w:rsidP="008957E5">
      <w:pPr>
        <w:pStyle w:val="Textbody"/>
        <w:spacing w:after="0"/>
      </w:pPr>
      <w:r>
        <w:t>Электронное приложение к учебнику «Математика», 3 класс (Диск CD-ROM), авторы С.И Волкова, М.К. Антошин, Н.В. Сафонова.  </w:t>
      </w:r>
    </w:p>
    <w:p w:rsidR="008957E5" w:rsidRDefault="008957E5" w:rsidP="008957E5">
      <w:pPr>
        <w:pStyle w:val="Textbody"/>
        <w:spacing w:after="0"/>
        <w:ind w:left="284" w:hanging="284"/>
      </w:pPr>
      <w:r>
        <w:t>Материалы к уроку на электронных носителях.</w:t>
      </w: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357B7A" w:rsidRPr="00197F2D" w:rsidRDefault="00357B7A" w:rsidP="00357B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mallCaps/>
          <w:color w:val="FF0000"/>
          <w:sz w:val="28"/>
          <w:szCs w:val="28"/>
        </w:rPr>
      </w:pPr>
    </w:p>
    <w:p w:rsidR="004E67C3" w:rsidRPr="00197F2D" w:rsidRDefault="004E67C3" w:rsidP="00DA2283">
      <w:pPr>
        <w:spacing w:line="360" w:lineRule="auto"/>
        <w:ind w:firstLine="540"/>
        <w:rPr>
          <w:color w:val="FF0000"/>
          <w:sz w:val="20"/>
          <w:szCs w:val="20"/>
        </w:rPr>
        <w:sectPr w:rsidR="004E67C3" w:rsidRPr="00197F2D" w:rsidSect="00D717E1">
          <w:footerReference w:type="default" r:id="rId8"/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:rsidR="003B01FD" w:rsidRDefault="003B01FD" w:rsidP="0072642B">
      <w:pPr>
        <w:jc w:val="center"/>
        <w:rPr>
          <w:b/>
          <w:bCs/>
          <w:color w:val="FF0000"/>
          <w:sz w:val="28"/>
          <w:szCs w:val="28"/>
        </w:rPr>
      </w:pPr>
    </w:p>
    <w:p w:rsidR="003B01FD" w:rsidRDefault="003B01FD" w:rsidP="003B01FD">
      <w:pPr>
        <w:suppressAutoHyphens/>
        <w:jc w:val="center"/>
        <w:rPr>
          <w:rFonts w:cs="Calibri"/>
          <w:b/>
          <w:sz w:val="28"/>
          <w:lang w:eastAsia="ar-SA"/>
        </w:rPr>
      </w:pPr>
      <w:r>
        <w:rPr>
          <w:b/>
          <w:sz w:val="28"/>
          <w:szCs w:val="28"/>
          <w:lang w:eastAsia="ar-SA"/>
        </w:rPr>
        <w:t>Календарно-тематическое планирование</w:t>
      </w:r>
      <w:r>
        <w:rPr>
          <w:rFonts w:cs="Calibri"/>
          <w:b/>
          <w:sz w:val="28"/>
          <w:lang w:eastAsia="ar-SA"/>
        </w:rPr>
        <w:t xml:space="preserve"> по математике для 3 класса</w:t>
      </w:r>
    </w:p>
    <w:tbl>
      <w:tblPr>
        <w:tblpPr w:leftFromText="180" w:rightFromText="180" w:vertAnchor="page" w:horzAnchor="margin" w:tblpY="160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2263"/>
        <w:gridCol w:w="136"/>
        <w:gridCol w:w="280"/>
        <w:gridCol w:w="8"/>
        <w:gridCol w:w="422"/>
        <w:gridCol w:w="1566"/>
        <w:gridCol w:w="702"/>
        <w:gridCol w:w="11"/>
        <w:gridCol w:w="3538"/>
        <w:gridCol w:w="559"/>
        <w:gridCol w:w="11"/>
        <w:gridCol w:w="2403"/>
        <w:gridCol w:w="851"/>
        <w:gridCol w:w="850"/>
        <w:gridCol w:w="15"/>
        <w:gridCol w:w="1264"/>
      </w:tblGrid>
      <w:tr w:rsidR="003B01FD" w:rsidTr="00071C3C">
        <w:trPr>
          <w:trHeight w:val="41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val="en-US"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2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Тема урока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Кол-во </w:t>
            </w:r>
            <w:proofErr w:type="gramStart"/>
            <w:r>
              <w:rPr>
                <w:lang w:eastAsia="ar-SA"/>
              </w:rPr>
              <w:t>ч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Планируемые результаты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Примечания</w:t>
            </w:r>
          </w:p>
        </w:tc>
      </w:tr>
      <w:tr w:rsidR="003B01FD" w:rsidTr="00071C3C">
        <w:trPr>
          <w:trHeight w:val="59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Default="003B01FD" w:rsidP="00071C3C">
            <w:pPr>
              <w:rPr>
                <w:lang w:eastAsia="ar-SA"/>
              </w:rPr>
            </w:pPr>
          </w:p>
        </w:tc>
        <w:tc>
          <w:tcPr>
            <w:tcW w:w="23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Default="003B01FD" w:rsidP="00071C3C">
            <w:pPr>
              <w:rPr>
                <w:lang w:eastAsia="ar-SA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Default="003B01FD" w:rsidP="00071C3C">
            <w:pPr>
              <w:rPr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Предметные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Метапредметные</w:t>
            </w:r>
            <w:proofErr w:type="spellEnd"/>
            <w:r>
              <w:rPr>
                <w:lang w:eastAsia="ar-SA"/>
              </w:rPr>
              <w:t xml:space="preserve"> УУД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Личностные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 факту</w:t>
            </w: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FD" w:rsidRDefault="003B01FD" w:rsidP="00071C3C">
            <w:pPr>
              <w:rPr>
                <w:lang w:eastAsia="ar-SA"/>
              </w:rPr>
            </w:pPr>
          </w:p>
        </w:tc>
      </w:tr>
      <w:tr w:rsidR="003B01FD" w:rsidTr="00071C3C">
        <w:tc>
          <w:tcPr>
            <w:tcW w:w="15559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01FD" w:rsidRDefault="001D235D" w:rsidP="00071C3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val="en-US" w:eastAsia="ar-SA"/>
              </w:rPr>
              <w:t>I</w:t>
            </w:r>
            <w:r>
              <w:rPr>
                <w:b/>
                <w:lang w:eastAsia="ar-SA"/>
              </w:rPr>
              <w:t xml:space="preserve"> четверть – 49 часов</w:t>
            </w:r>
            <w:r w:rsidR="003B01FD">
              <w:rPr>
                <w:b/>
                <w:lang w:eastAsia="ar-SA"/>
              </w:rPr>
              <w:t xml:space="preserve">. </w:t>
            </w:r>
          </w:p>
          <w:p w:rsidR="003B01FD" w:rsidRDefault="003B01FD" w:rsidP="00071C3C">
            <w:pPr>
              <w:suppressAutoHyphens/>
              <w:jc w:val="center"/>
              <w:rPr>
                <w:b/>
                <w:lang w:eastAsia="ar-SA"/>
              </w:rPr>
            </w:pP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>Ведение – 1 ч</w:t>
            </w:r>
          </w:p>
        </w:tc>
      </w:tr>
      <w:tr w:rsidR="003B01FD" w:rsidTr="00071C3C">
        <w:tc>
          <w:tcPr>
            <w:tcW w:w="1555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Числа от 1 </w:t>
            </w:r>
            <w:r w:rsidR="005224BF">
              <w:rPr>
                <w:b/>
                <w:lang w:eastAsia="ar-SA"/>
              </w:rPr>
              <w:t xml:space="preserve">до 100. Сложение и вычитание -11 </w:t>
            </w:r>
            <w:r>
              <w:rPr>
                <w:b/>
                <w:lang w:eastAsia="ar-SA"/>
              </w:rPr>
              <w:t>часов.</w:t>
            </w:r>
            <w:r w:rsidR="005224BF">
              <w:rPr>
                <w:b/>
                <w:lang w:eastAsia="ar-SA"/>
              </w:rPr>
              <w:t xml:space="preserve"> 11 ч + 1 ч (в))</w:t>
            </w: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P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Pr="00FE58E5" w:rsidRDefault="00FE58E5" w:rsidP="00071C3C">
            <w:pPr>
              <w:rPr>
                <w:color w:val="FF0000"/>
              </w:rPr>
            </w:pPr>
            <w:r w:rsidRPr="00FE58E5">
              <w:t>Введение. Знакомство с учебником. Повторение</w:t>
            </w:r>
            <w:r w:rsidRPr="00FE58E5">
              <w:rPr>
                <w:color w:val="FF0000"/>
              </w:rPr>
              <w:t>.</w:t>
            </w:r>
          </w:p>
          <w:p w:rsidR="00FE58E5" w:rsidRPr="00FE58E5" w:rsidRDefault="00FE58E5" w:rsidP="00071C3C">
            <w:pPr>
              <w:rPr>
                <w:color w:val="FF0000"/>
              </w:rPr>
            </w:pP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Pr="00FE58E5" w:rsidRDefault="00FE58E5" w:rsidP="00071C3C">
            <w:pPr>
              <w:suppressAutoHyphens/>
              <w:rPr>
                <w:lang w:eastAsia="ar-SA"/>
              </w:rPr>
            </w:pPr>
            <w:r w:rsidRPr="00FE58E5">
              <w:t>Уч-ся 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действия с поставленной задачей.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FE58E5" w:rsidP="00071C3C">
            <w:pPr>
              <w:suppressAutoHyphens/>
              <w:jc w:val="both"/>
            </w:pPr>
            <w:r>
              <w:rPr>
                <w:lang w:eastAsia="ar-SA"/>
              </w:rPr>
              <w:t>Р.</w:t>
            </w:r>
            <w:r w:rsidRPr="00FE58E5">
              <w:t>Умение работать по предложенному учителем плану</w:t>
            </w:r>
          </w:p>
          <w:p w:rsidR="00FE58E5" w:rsidRDefault="00FE58E5" w:rsidP="00071C3C">
            <w:pPr>
              <w:suppressAutoHyphens/>
              <w:jc w:val="both"/>
              <w:rPr>
                <w:sz w:val="20"/>
                <w:szCs w:val="20"/>
              </w:rPr>
            </w:pPr>
            <w:r>
              <w:t>П.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E58E5">
              <w:t xml:space="preserve">Умение ориентироваться в своей системе знаний: отличать новое от уже </w:t>
            </w:r>
            <w:proofErr w:type="gramStart"/>
            <w:r w:rsidRPr="00FE58E5">
              <w:t>известного</w:t>
            </w:r>
            <w:proofErr w:type="gramEnd"/>
            <w:r w:rsidRPr="00FE58E5">
              <w:rPr>
                <w:sz w:val="20"/>
                <w:szCs w:val="20"/>
              </w:rPr>
              <w:t>.</w:t>
            </w:r>
          </w:p>
          <w:p w:rsidR="00FE58E5" w:rsidRDefault="00FE58E5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sz w:val="20"/>
                <w:szCs w:val="20"/>
              </w:rPr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E58E5">
              <w:t>Умение слушать и понимать речь других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Pr="00FE58E5" w:rsidRDefault="00FE58E5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 w:rsidRPr="00FE58E5">
              <w:t>Формирование мотива, реализующего потребность в социально значимой и социально оцениваемой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FE58E5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01.09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FE58E5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  <w:p w:rsidR="00FE58E5" w:rsidRDefault="00FE58E5" w:rsidP="00071C3C">
            <w:pPr>
              <w:suppressAutoHyphens/>
              <w:jc w:val="center"/>
              <w:rPr>
                <w:lang w:eastAsia="ar-SA"/>
              </w:rPr>
            </w:pPr>
          </w:p>
          <w:p w:rsidR="00FE58E5" w:rsidRPr="00FE58E5" w:rsidRDefault="00FE58E5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Повторение.</w:t>
            </w: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Нумерация чисел.</w:t>
            </w: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Знает последовательность чисел от 1 до 100.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П.Поиск и выделение необходимой информации.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FE58E5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02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E58E5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Default="00FE58E5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Pr="00FE58E5" w:rsidRDefault="00FE58E5" w:rsidP="00071C3C">
            <w:pPr>
              <w:suppressAutoHyphens/>
              <w:rPr>
                <w:lang w:eastAsia="ar-SA"/>
              </w:rPr>
            </w:pPr>
            <w:r w:rsidRPr="00FE58E5">
              <w:t>Устные и письменные приёмы сложения и вычитания.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Default="00FE58E5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Default="00FE58E5" w:rsidP="00071C3C">
            <w:pPr>
              <w:suppressAutoHyphens/>
              <w:rPr>
                <w:lang w:eastAsia="ar-SA"/>
              </w:rPr>
            </w:pPr>
            <w:r w:rsidRPr="00FE58E5">
              <w:t xml:space="preserve">Уч-ся научатся выполнять сложение и вычитание в пределах 100; </w:t>
            </w:r>
            <w:r w:rsidRPr="00FE58E5">
              <w:lastRenderedPageBreak/>
              <w:t>работать по плану; сопоставлять свои действия с поставленной задачей.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26" w:rsidRDefault="00EB4226" w:rsidP="00071C3C">
            <w:pPr>
              <w:suppressAutoHyphens/>
              <w:jc w:val="both"/>
            </w:pPr>
            <w:r>
              <w:rPr>
                <w:lang w:eastAsia="ar-SA"/>
              </w:rPr>
              <w:lastRenderedPageBreak/>
              <w:t>Р.</w:t>
            </w:r>
            <w:r w:rsidRPr="00FE58E5">
              <w:t>Умение работать по предложенному учителем плану</w:t>
            </w:r>
          </w:p>
          <w:p w:rsidR="00EB4226" w:rsidRDefault="00EB4226" w:rsidP="00071C3C">
            <w:pPr>
              <w:suppressAutoHyphens/>
              <w:jc w:val="both"/>
              <w:rPr>
                <w:sz w:val="20"/>
                <w:szCs w:val="20"/>
              </w:rPr>
            </w:pPr>
            <w:r>
              <w:t>П.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E58E5">
              <w:t xml:space="preserve">Умение ориентироваться в своей системе знаний: отличать новое от уже </w:t>
            </w:r>
            <w:proofErr w:type="gramStart"/>
            <w:r w:rsidRPr="00FE58E5">
              <w:t>известного</w:t>
            </w:r>
            <w:proofErr w:type="gramEnd"/>
            <w:r w:rsidRPr="00FE58E5">
              <w:rPr>
                <w:sz w:val="20"/>
                <w:szCs w:val="20"/>
              </w:rPr>
              <w:t>.</w:t>
            </w:r>
          </w:p>
          <w:p w:rsidR="00FE58E5" w:rsidRDefault="00EB4226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E58E5">
              <w:t>Умение слушать и понимать речь других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E5" w:rsidRDefault="00EB4226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 w:rsidRPr="00FE58E5">
              <w:lastRenderedPageBreak/>
              <w:t xml:space="preserve">Формирование мотива, реализующего потребность в социально значимой </w:t>
            </w:r>
            <w:r w:rsidRPr="00FE58E5">
              <w:lastRenderedPageBreak/>
              <w:t>и социально оцениваемой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8E5" w:rsidRDefault="00EB422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03.09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E5" w:rsidRDefault="00FE58E5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E5" w:rsidRDefault="00FE58E5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rPr>
          <w:trHeight w:val="188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4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Выражение с переменной.</w:t>
            </w: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Умеет представлять число в виде суммы разрядных слагаемых.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 Работая по плану, сверять свои действия с целью и   исправлять ошибки с помощью учителя.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04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уравнений.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Знает название компонентов и результата сложения и вычитания.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 Самостоятельно формулировать цели урока после предварительного обсуждения.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proofErr w:type="gramStart"/>
            <w:r>
              <w:rPr>
                <w:lang w:eastAsia="ar-SA"/>
              </w:rPr>
              <w:t>П</w:t>
            </w:r>
            <w:proofErr w:type="gramEnd"/>
            <w:r>
              <w:rPr>
                <w:rFonts w:cs="Calibri"/>
                <w:lang w:eastAsia="ar-SA"/>
              </w:rPr>
              <w:t xml:space="preserve"> Ориентироваться в своей системе </w:t>
            </w:r>
            <w:proofErr w:type="spellStart"/>
            <w:r>
              <w:rPr>
                <w:rFonts w:cs="Calibri"/>
                <w:lang w:eastAsia="ar-SA"/>
              </w:rPr>
              <w:t>знаний:самостоятельно</w:t>
            </w:r>
            <w:proofErr w:type="spellEnd"/>
            <w:r>
              <w:rPr>
                <w:rFonts w:cs="Calibri"/>
                <w:lang w:eastAsia="ar-SA"/>
              </w:rPr>
              <w:t> предполагать, какая информация нужна для решения учебной задачи в один шаг.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уравнений.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Знает название компонентов и результата сложения и вычитания.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П. Выстраивать логическую цепь </w:t>
            </w:r>
            <w:proofErr w:type="gramStart"/>
            <w:r>
              <w:rPr>
                <w:lang w:eastAsia="ar-SA"/>
              </w:rPr>
              <w:t>рассуждений</w:t>
            </w:r>
            <w:proofErr w:type="gramEnd"/>
            <w:r>
              <w:rPr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>Донести свою позицию до других.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</w:t>
            </w:r>
            <w:r>
              <w:rPr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08.09</w:t>
            </w:r>
          </w:p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уравнений.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Знает название компонентов и результата сложения и вычитания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 Самостоятельно формулировать цели урока после предварительного обсуждения.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формулировать правило.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 xml:space="preserve">К. </w:t>
            </w:r>
            <w:r>
              <w:rPr>
                <w:rFonts w:cs="Calibri"/>
                <w:lang w:eastAsia="ar-SA"/>
              </w:rPr>
              <w:t>Высказывать свою точку зрения и пытаться её обосновать, приводя аргументы.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Обозначение </w:t>
            </w:r>
            <w:r>
              <w:rPr>
                <w:lang w:eastAsia="ar-SA"/>
              </w:rPr>
              <w:lastRenderedPageBreak/>
              <w:t>геометрических фигур буквами.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Умеет чертить с </w:t>
            </w:r>
            <w:r>
              <w:rPr>
                <w:lang w:eastAsia="ar-SA"/>
              </w:rPr>
              <w:lastRenderedPageBreak/>
              <w:t>помощью линейки отрезок заданной длины, измерять длину заданного отрезка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</w:t>
            </w:r>
            <w:r>
              <w:rPr>
                <w:rFonts w:cs="Calibri"/>
                <w:lang w:eastAsia="ar-SA"/>
              </w:rPr>
              <w:lastRenderedPageBreak/>
              <w:t>проблемы (задачи) совместно с учителем.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 Преобразовывать информацию из одной формы  другую: представлять информацию в виде текста, таблицы, схемы.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Заинтересованность </w:t>
            </w:r>
            <w:r>
              <w:rPr>
                <w:rFonts w:cs="Calibri"/>
                <w:lang w:eastAsia="ar-SA"/>
              </w:rPr>
              <w:lastRenderedPageBreak/>
              <w:t>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Закрепление</w:t>
            </w:r>
            <w:r w:rsidR="00EB4226">
              <w:rPr>
                <w:lang w:eastAsia="ar-SA"/>
              </w:rPr>
              <w:t xml:space="preserve"> </w:t>
            </w:r>
            <w:proofErr w:type="gramStart"/>
            <w:r w:rsidR="00EB4226"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Знает приемы вычисления при сложении и вычитании.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 Самостоятельно формулировать цели урока после предварительного обсуждения.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формулировать правило.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 учебных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Умеет выполнять сложение и вычитание, решать уравнения.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EB422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15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Та</w:t>
            </w:r>
            <w:r w:rsidR="007C60DB">
              <w:rPr>
                <w:b/>
                <w:lang w:eastAsia="ar-SA"/>
              </w:rPr>
              <w:t>бличное умножение и деление – 76</w:t>
            </w:r>
            <w:r>
              <w:rPr>
                <w:b/>
                <w:lang w:eastAsia="ar-SA"/>
              </w:rPr>
              <w:t xml:space="preserve"> ч</w:t>
            </w: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Связь умножения и сложения.</w:t>
            </w: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приемы вычисления при сложении и вычитании.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П. Выстраивать логическую цепь </w:t>
            </w:r>
            <w:proofErr w:type="gramStart"/>
            <w:r>
              <w:rPr>
                <w:lang w:eastAsia="ar-SA"/>
              </w:rPr>
              <w:t>рассуждений</w:t>
            </w:r>
            <w:proofErr w:type="gramEnd"/>
            <w:r>
              <w:rPr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B01F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t>1</w:t>
            </w:r>
            <w:r>
              <w:rPr>
                <w:lang w:eastAsia="ar-SA"/>
              </w:rPr>
              <w:t>2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Связь умножения и сложения.</w:t>
            </w:r>
          </w:p>
          <w:p w:rsidR="003B01FD" w:rsidRDefault="003B01F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выполнять сложение и </w:t>
            </w:r>
            <w:r>
              <w:rPr>
                <w:lang w:eastAsia="ar-SA"/>
              </w:rPr>
              <w:lastRenderedPageBreak/>
              <w:t>вычитание, решать уравнения, чертить отрезки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Р.Осуществлять контроль и результата деятельности.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П.Уметь применять правила и пользоваться инструкцией.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Развитие познавательных </w:t>
            </w:r>
            <w:r>
              <w:rPr>
                <w:lang w:eastAsia="ar-SA"/>
              </w:rPr>
              <w:lastRenderedPageBreak/>
              <w:t>интересов,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B01FD" w:rsidRDefault="003B01F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1F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15</w:t>
            </w:r>
            <w:r w:rsidR="003B01F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FD" w:rsidRDefault="003B01F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lastRenderedPageBreak/>
              <w:t>1</w:t>
            </w:r>
            <w:r>
              <w:rPr>
                <w:lang w:eastAsia="ar-SA"/>
              </w:rPr>
              <w:t>3</w:t>
            </w:r>
          </w:p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Контрольная работа №1 по теме «Повторение: сложение и вычитание.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выполнять примеры на порядок действия, решать задачи и уравнения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Pr="00A4111D" w:rsidRDefault="00A4111D" w:rsidP="00071C3C">
            <w:pPr>
              <w:suppressAutoHyphens/>
              <w:rPr>
                <w:lang w:eastAsia="ar-SA"/>
              </w:rPr>
            </w:pPr>
            <w:r w:rsidRPr="00A4111D">
              <w:t>Анализ контрольной работы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 w:rsidRPr="00A4111D">
              <w:t>Уч-ся научатся понимать причины ошибок, допущенных в контрольной работе и исправлять их.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6A" w:rsidRDefault="00A4111D" w:rsidP="00071C3C">
            <w:pPr>
              <w:suppressAutoHyphens/>
              <w:jc w:val="both"/>
            </w:pPr>
            <w:r>
              <w:rPr>
                <w:lang w:eastAsia="ar-SA"/>
              </w:rPr>
              <w:t>Р.</w:t>
            </w:r>
            <w:r w:rsidR="00297E6A" w:rsidRPr="00A4111D">
              <w:t>Умение определять и формулировать цель деятельности на уроке с помощью учителя.</w:t>
            </w:r>
          </w:p>
          <w:p w:rsidR="00A4111D" w:rsidRDefault="00297E6A" w:rsidP="00071C3C">
            <w:pPr>
              <w:suppressAutoHyphens/>
              <w:jc w:val="both"/>
            </w:pPr>
            <w:r>
              <w:rPr>
                <w:sz w:val="20"/>
                <w:szCs w:val="20"/>
              </w:rPr>
              <w:t xml:space="preserve"> П.</w:t>
            </w:r>
            <w:r w:rsidRPr="00297E6A">
              <w:t>Умение сравнивать и группировать такие математические объекты, как числа, совокупности, фигуры.</w:t>
            </w:r>
          </w:p>
          <w:p w:rsidR="00297E6A" w:rsidRDefault="00297E6A" w:rsidP="00071C3C">
            <w:pPr>
              <w:suppressAutoHyphens/>
              <w:jc w:val="both"/>
              <w:rPr>
                <w:lang w:eastAsia="ar-SA"/>
              </w:rPr>
            </w:pPr>
            <w:r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297E6A">
              <w:t>Умение слушать и вступать в диалог.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6A" w:rsidRDefault="00297E6A" w:rsidP="00071C3C">
            <w:pPr>
              <w:suppressAutoHyphens/>
              <w:jc w:val="both"/>
              <w:rPr>
                <w:sz w:val="20"/>
                <w:szCs w:val="20"/>
              </w:rPr>
            </w:pPr>
            <w:r w:rsidRPr="00A4111D">
              <w:t>Умение в предложенных педагогом ситуациях общения и сотрудничества, опираясь на этические нормы, делать выбор</w:t>
            </w:r>
            <w:r w:rsidRPr="00FE58E5">
              <w:rPr>
                <w:sz w:val="20"/>
                <w:szCs w:val="20"/>
              </w:rPr>
              <w:t>,</w:t>
            </w:r>
          </w:p>
          <w:p w:rsidR="00297E6A" w:rsidRPr="00A4111D" w:rsidRDefault="00297E6A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Четные и нечетные числа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различать четные и нечетные числа.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</w:t>
            </w:r>
            <w:r w:rsidR="00A4111D">
              <w:rPr>
                <w:lang w:eastAsia="ar-SA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297E6A" w:rsidRDefault="00297E6A" w:rsidP="00071C3C">
            <w:pPr>
              <w:suppressAutoHyphens/>
              <w:rPr>
                <w:lang w:eastAsia="ar-SA"/>
              </w:rPr>
            </w:pPr>
            <w:r w:rsidRPr="00297E6A">
              <w:t>Таблица умножения и деления с числом 3.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переместительного свойства умножения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</w:t>
            </w:r>
            <w:r>
              <w:rPr>
                <w:rFonts w:cs="Calibri"/>
                <w:lang w:eastAsia="ar-SA"/>
              </w:rPr>
              <w:lastRenderedPageBreak/>
              <w:t>информацию: делать выводы на основе обобщения знаний.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Заинтересованность в приобретении и расширении знаний и способов действий, творческий подход к </w:t>
            </w:r>
            <w:r>
              <w:rPr>
                <w:rFonts w:cs="Calibri"/>
                <w:lang w:eastAsia="ar-SA"/>
              </w:rPr>
              <w:lastRenderedPageBreak/>
              <w:t>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21</w:t>
            </w:r>
            <w:r w:rsidR="00A4111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17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297E6A" w:rsidRDefault="00297E6A" w:rsidP="00071C3C">
            <w:pPr>
              <w:suppressAutoHyphens/>
              <w:rPr>
                <w:lang w:eastAsia="ar-SA"/>
              </w:rPr>
            </w:pPr>
            <w:r w:rsidRPr="00297E6A">
              <w:t>Решение задач с величинами «цена», «количество», «стоимость».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зависимость между величинами: ЦКС.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  <w:r w:rsidR="00A4111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297E6A" w:rsidRDefault="00297E6A" w:rsidP="00071C3C">
            <w:pPr>
              <w:suppressAutoHyphens/>
              <w:rPr>
                <w:lang w:eastAsia="ar-SA"/>
              </w:rPr>
            </w:pPr>
            <w:r w:rsidRPr="00297E6A">
              <w:t>Решение задач с понятиями «масса» и «количество».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зависимость между величинами: ЦКС.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</w:t>
            </w:r>
            <w:r w:rsidR="00A4111D">
              <w:rPr>
                <w:lang w:eastAsia="ar-SA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E6A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Порядок выполнения действий.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применять правила при решении примеров на порядок действия.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  <w:r w:rsidR="00A4111D">
              <w:rPr>
                <w:lang w:eastAsia="ar-SA"/>
              </w:rPr>
              <w:t>.09</w:t>
            </w:r>
          </w:p>
          <w:p w:rsidR="00A4111D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  <w:r w:rsidR="00A4111D">
              <w:rPr>
                <w:lang w:eastAsia="ar-SA"/>
              </w:rPr>
              <w:t>.09</w:t>
            </w:r>
          </w:p>
          <w:p w:rsidR="00297E6A" w:rsidRDefault="00297E6A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t>2</w:t>
            </w:r>
            <w:proofErr w:type="spellStart"/>
            <w:r>
              <w:rPr>
                <w:lang w:eastAsia="ar-SA"/>
              </w:rPr>
              <w:t>2</w:t>
            </w:r>
            <w:proofErr w:type="spellEnd"/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0A07C9" w:rsidRDefault="00180C81" w:rsidP="00071C3C">
            <w:pPr>
              <w:suppressAutoHyphens/>
              <w:rPr>
                <w:lang w:eastAsia="ar-SA"/>
              </w:rPr>
            </w:pPr>
            <w:r w:rsidRPr="000A07C9">
              <w:t xml:space="preserve">Закрепление </w:t>
            </w:r>
            <w:proofErr w:type="gramStart"/>
            <w:r w:rsidRPr="000A07C9">
              <w:t>пройденного</w:t>
            </w:r>
            <w:proofErr w:type="gramEnd"/>
            <w:r w:rsidRPr="000A07C9">
              <w:t xml:space="preserve"> по теме «Табличное умножение и </w:t>
            </w:r>
            <w:r w:rsidRPr="000A07C9">
              <w:lastRenderedPageBreak/>
              <w:t>деление на 3»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решать задачи для нахождения расхода ткани на </w:t>
            </w:r>
            <w:r>
              <w:rPr>
                <w:lang w:eastAsia="ar-SA"/>
              </w:rPr>
              <w:lastRenderedPageBreak/>
              <w:t>1к.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</w:t>
            </w:r>
            <w:r>
              <w:rPr>
                <w:rFonts w:cs="Calibri"/>
                <w:lang w:eastAsia="ar-SA"/>
              </w:rPr>
              <w:lastRenderedPageBreak/>
              <w:t>знаний: самостоятельно предполагать, какая информация нужна для решения учебной задачи в один шаг.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Развитие познавательных интересов,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28</w:t>
            </w:r>
            <w:r w:rsidR="00A4111D">
              <w:rPr>
                <w:lang w:eastAsia="ar-SA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</w:t>
            </w:r>
            <w:r w:rsidR="00180C81">
              <w:rPr>
                <w:lang w:eastAsia="ar-SA"/>
              </w:rPr>
              <w:t>3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Контрольная работа №2</w:t>
            </w:r>
            <w:r w:rsidR="00180C81">
              <w:rPr>
                <w:lang w:eastAsia="ar-SA"/>
              </w:rPr>
              <w:t xml:space="preserve"> по теме </w:t>
            </w:r>
            <w:r>
              <w:rPr>
                <w:lang w:eastAsia="ar-SA"/>
              </w:rPr>
              <w:t>«Умножение и деление на 2 и 3».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выполнять примеры на порядок действия, решать задачи и уравнения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t>2</w:t>
            </w:r>
            <w:r w:rsidR="00180C81">
              <w:rPr>
                <w:lang w:eastAsia="ar-SA"/>
              </w:rPr>
              <w:t>4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180C81" w:rsidRDefault="00180C81" w:rsidP="00071C3C">
            <w:pPr>
              <w:suppressAutoHyphens/>
              <w:rPr>
                <w:lang w:eastAsia="ar-SA"/>
              </w:rPr>
            </w:pPr>
            <w:r w:rsidRPr="00180C81">
              <w:t>Анализ контрольной работы. Таблица умножения с числом 4.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выполнять примеры на порядок действия, решать задачи и уравнения.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 4.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proofErr w:type="gramStart"/>
            <w:r>
              <w:rPr>
                <w:rFonts w:cs="Calibri"/>
                <w:lang w:eastAsia="ar-SA"/>
              </w:rPr>
              <w:t>Учиться совместно с учителем обнаруживать</w:t>
            </w:r>
            <w:proofErr w:type="gramEnd"/>
            <w:r>
              <w:rPr>
                <w:rFonts w:cs="Calibri"/>
                <w:lang w:eastAsia="ar-SA"/>
              </w:rPr>
              <w:t xml:space="preserve"> и формулировать учебную проблему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формулировать правило.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01</w:t>
            </w:r>
            <w:r w:rsidR="00A4111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Задачи на увеличение числа в несколько раз.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увеличение числа в несколько раз.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</w:t>
            </w:r>
            <w:proofErr w:type="spellStart"/>
            <w:r>
              <w:rPr>
                <w:rFonts w:cs="Calibri"/>
                <w:lang w:eastAsia="ar-SA"/>
              </w:rPr>
              <w:t>зр</w:t>
            </w:r>
            <w:proofErr w:type="spellEnd"/>
            <w:r>
              <w:rPr>
                <w:rFonts w:cs="Calibri"/>
                <w:lang w:eastAsia="ar-SA"/>
              </w:rPr>
              <w:t>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02</w:t>
            </w:r>
            <w:r w:rsidR="00A4111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Задачи на </w:t>
            </w:r>
            <w:r>
              <w:rPr>
                <w:lang w:eastAsia="ar-SA"/>
              </w:rPr>
              <w:lastRenderedPageBreak/>
              <w:t>увеличение числа в несколько раз.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решать </w:t>
            </w:r>
            <w:r>
              <w:rPr>
                <w:lang w:eastAsia="ar-SA"/>
              </w:rPr>
              <w:lastRenderedPageBreak/>
              <w:t>задачи на увеличение числа в несколько раз.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</w:t>
            </w:r>
            <w:r>
              <w:rPr>
                <w:rFonts w:cs="Calibri"/>
                <w:lang w:eastAsia="ar-SA"/>
              </w:rPr>
              <w:lastRenderedPageBreak/>
              <w:t>действия с целью и, при необходимости, исправлять ошибки с помощью учителя.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lastRenderedPageBreak/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05</w:t>
            </w:r>
            <w:r w:rsidR="00A4111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28</w:t>
            </w:r>
          </w:p>
          <w:p w:rsidR="00054C5D" w:rsidRPr="00180C81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Задачи на уменьшение числа в несколько раз.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при помощи схем.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proofErr w:type="gramStart"/>
            <w:r>
              <w:rPr>
                <w:rFonts w:cs="Calibri"/>
                <w:lang w:eastAsia="ar-SA"/>
              </w:rPr>
              <w:t>Учиться совместно с учителем обнаруживать</w:t>
            </w:r>
            <w:proofErr w:type="gramEnd"/>
            <w:r>
              <w:rPr>
                <w:rFonts w:cs="Calibri"/>
                <w:lang w:eastAsia="ar-SA"/>
              </w:rPr>
              <w:t xml:space="preserve"> и формулировать учебную проблему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П.Выполнять задания на основе схем</w:t>
            </w:r>
            <w:proofErr w:type="gramStart"/>
            <w:r>
              <w:rPr>
                <w:lang w:eastAsia="ar-SA"/>
              </w:rPr>
              <w:t>..</w:t>
            </w:r>
            <w:proofErr w:type="gramEnd"/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06</w:t>
            </w:r>
            <w:r w:rsidR="00A4111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180C8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задач.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при помощи схем.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proofErr w:type="gramStart"/>
            <w:r>
              <w:rPr>
                <w:rFonts w:cs="Calibri"/>
                <w:lang w:eastAsia="ar-SA"/>
              </w:rPr>
              <w:t>Учиться совместно с учителем обнаруживать</w:t>
            </w:r>
            <w:proofErr w:type="gramEnd"/>
            <w:r>
              <w:rPr>
                <w:rFonts w:cs="Calibri"/>
                <w:lang w:eastAsia="ar-SA"/>
              </w:rPr>
              <w:t xml:space="preserve"> и формулировать учебную проблему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П.Выполнять задания на основе схем.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A4111D">
              <w:rPr>
                <w:lang w:eastAsia="ar-SA"/>
              </w:rPr>
              <w:t>7.10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Pr="005F68A9" w:rsidRDefault="005F68A9" w:rsidP="00071C3C">
            <w:pPr>
              <w:suppressAutoHyphens/>
              <w:rPr>
                <w:lang w:eastAsia="ar-SA"/>
              </w:rPr>
            </w:pPr>
            <w:r w:rsidRPr="005F68A9">
              <w:t>Таблица умножения и деления с числом 5.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 5.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 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A4111D">
              <w:rPr>
                <w:lang w:eastAsia="ar-SA"/>
              </w:rPr>
              <w:t>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</w:t>
            </w:r>
          </w:p>
          <w:p w:rsidR="005F68A9" w:rsidRDefault="005F68A9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Задачи на </w:t>
            </w:r>
            <w:r w:rsidR="005F68A9">
              <w:rPr>
                <w:lang w:eastAsia="ar-SA"/>
              </w:rPr>
              <w:t xml:space="preserve">кратное </w:t>
            </w:r>
            <w:r>
              <w:rPr>
                <w:lang w:eastAsia="ar-SA"/>
              </w:rPr>
              <w:t>сравнение.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решать задачи на </w:t>
            </w:r>
            <w:r>
              <w:rPr>
                <w:lang w:eastAsia="ar-SA"/>
              </w:rPr>
              <w:lastRenderedPageBreak/>
              <w:t>сравнение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proofErr w:type="gramStart"/>
            <w:r>
              <w:rPr>
                <w:rFonts w:cs="Calibri"/>
                <w:lang w:eastAsia="ar-SA"/>
              </w:rPr>
              <w:t>Учиться совместно с учителем обнаруживать</w:t>
            </w:r>
            <w:proofErr w:type="gramEnd"/>
            <w:r>
              <w:rPr>
                <w:rFonts w:cs="Calibri"/>
                <w:lang w:eastAsia="ar-SA"/>
              </w:rPr>
              <w:t xml:space="preserve"> и формулировать </w:t>
            </w:r>
            <w:r>
              <w:rPr>
                <w:rFonts w:cs="Calibri"/>
                <w:lang w:eastAsia="ar-SA"/>
              </w:rPr>
              <w:lastRenderedPageBreak/>
              <w:t>учебную проблему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 Проводить сравнение.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Установка на</w:t>
            </w:r>
            <w:r w:rsidR="005F68A9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 xml:space="preserve">здоровый образ </w:t>
            </w:r>
            <w:r>
              <w:rPr>
                <w:rFonts w:cs="Calibri"/>
                <w:lang w:eastAsia="ar-SA"/>
              </w:rPr>
              <w:lastRenderedPageBreak/>
              <w:t>жизни, наличие мотивации к творческому труду, к работе на результат.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09</w:t>
            </w:r>
            <w:r w:rsidR="00A4111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A4111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32</w:t>
            </w:r>
          </w:p>
          <w:p w:rsidR="005F68A9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  <w:p w:rsidR="005F68A9" w:rsidRDefault="005F68A9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Задачи на кратное сравнение.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сравнение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  <w:p w:rsidR="00A4111D" w:rsidRDefault="00A4111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11D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A4111D">
              <w:rPr>
                <w:lang w:eastAsia="ar-SA"/>
              </w:rPr>
              <w:t>.10</w:t>
            </w:r>
          </w:p>
          <w:p w:rsidR="005F68A9" w:rsidRDefault="005F68A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11D" w:rsidRDefault="00A4111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задач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5F68A9" w:rsidRDefault="00054C5D" w:rsidP="00071C3C">
            <w:pPr>
              <w:suppressAutoHyphens/>
              <w:jc w:val="both"/>
              <w:rPr>
                <w:lang w:eastAsia="ar-SA"/>
              </w:rPr>
            </w:pPr>
            <w:r w:rsidRPr="005F68A9">
              <w:t>Уч-ся научатся решать задачи на разностное и кратное сравнение; пользоваться таблицей умножения и деления;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Pr="005F68A9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 w:rsidRPr="005F68A9"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Входная контрольная работа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выполнять примеры на порядок действия, решать задачи и уравнения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Заинтересованность в приобретении и расширении знаний и способов действий, творческий подход к выполнению </w:t>
            </w:r>
            <w:r>
              <w:rPr>
                <w:rFonts w:cs="Calibri"/>
                <w:lang w:eastAsia="ar-SA"/>
              </w:rPr>
              <w:lastRenderedPageBreak/>
              <w:t>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14.10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</w:t>
            </w:r>
            <w:r w:rsidR="00F66B99">
              <w:rPr>
                <w:lang w:eastAsia="ar-SA"/>
              </w:rPr>
              <w:t>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5F68A9" w:rsidRDefault="00054C5D" w:rsidP="00071C3C">
            <w:pPr>
              <w:suppressAutoHyphens/>
              <w:rPr>
                <w:lang w:eastAsia="ar-SA"/>
              </w:rPr>
            </w:pPr>
            <w:r w:rsidRPr="005F68A9">
              <w:t>Таблица умножения и деления с числом 6.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</w:t>
            </w:r>
            <w:proofErr w:type="gramStart"/>
            <w:r>
              <w:rPr>
                <w:lang w:eastAsia="ar-SA"/>
              </w:rPr>
              <w:t>6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 Взаимодействие с партнером.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</w:t>
            </w:r>
          </w:p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</w:t>
            </w:r>
          </w:p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Решение задач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для нахождения расхода в 1 день.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  <w:r>
              <w:rPr>
                <w:lang w:eastAsia="ar-SA"/>
              </w:rPr>
              <w:t>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</w:t>
            </w:r>
            <w:proofErr w:type="gramStart"/>
            <w:r>
              <w:rPr>
                <w:rFonts w:cs="Calibri"/>
                <w:lang w:eastAsia="ar-SA"/>
              </w:rPr>
              <w:t>.</w:t>
            </w:r>
            <w:r>
              <w:rPr>
                <w:lang w:eastAsia="ar-SA"/>
              </w:rPr>
              <w:t>.</w:t>
            </w:r>
            <w:proofErr w:type="gramEnd"/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16.10</w:t>
            </w:r>
          </w:p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19.10</w:t>
            </w:r>
          </w:p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</w:t>
            </w:r>
          </w:p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F66B99" w:rsidRDefault="00F66B99" w:rsidP="00071C3C">
            <w:pPr>
              <w:suppressAutoHyphens/>
              <w:rPr>
                <w:lang w:eastAsia="ar-SA"/>
              </w:rPr>
            </w:pPr>
            <w:r w:rsidRPr="00F66B99">
              <w:t>Таблица умножения и деления с числом 7.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</w:t>
            </w:r>
            <w:proofErr w:type="gramStart"/>
            <w:r>
              <w:rPr>
                <w:lang w:eastAsia="ar-SA"/>
              </w:rPr>
              <w:t>7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формулировать правило.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>Слушать других, пытаться принимать другую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054C5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66B99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Pr="00F66B99" w:rsidRDefault="00F66B99" w:rsidP="00071C3C">
            <w:pPr>
              <w:suppressAutoHyphens/>
            </w:pPr>
            <w:r w:rsidRPr="00F66B99">
              <w:t>Что узнали. Чему научились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Pr="00F66B99" w:rsidRDefault="00F66B99" w:rsidP="00071C3C">
            <w:pPr>
              <w:suppressAutoHyphens/>
              <w:jc w:val="both"/>
              <w:rPr>
                <w:lang w:eastAsia="ar-SA"/>
              </w:rPr>
            </w:pPr>
            <w:r w:rsidRPr="00F66B99">
              <w:rPr>
                <w:bCs/>
              </w:rPr>
              <w:t>Уч-ся научатся решать задачи изученных видов; пользоваться таблицей умножения и деления.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Default="00F66B99" w:rsidP="00071C3C">
            <w:pPr>
              <w:suppressAutoHyphens/>
              <w:jc w:val="both"/>
            </w:pPr>
            <w:r>
              <w:rPr>
                <w:lang w:eastAsia="ar-SA"/>
              </w:rPr>
              <w:t>Р.</w:t>
            </w:r>
            <w:r w:rsidRPr="00FE58E5">
              <w:rPr>
                <w:sz w:val="20"/>
                <w:szCs w:val="20"/>
              </w:rPr>
              <w:t xml:space="preserve"> </w:t>
            </w:r>
            <w:proofErr w:type="spellStart"/>
            <w:r w:rsidRPr="00F66B99">
              <w:t>Целеполагание</w:t>
            </w:r>
            <w:proofErr w:type="spellEnd"/>
            <w:r w:rsidRPr="00F66B99">
              <w:t xml:space="preserve"> как постановка учебной задачи.</w:t>
            </w:r>
          </w:p>
          <w:p w:rsidR="00F66B99" w:rsidRDefault="00F66B99" w:rsidP="00071C3C">
            <w:pPr>
              <w:suppressAutoHyphens/>
              <w:jc w:val="both"/>
            </w:pPr>
            <w:r>
              <w:t>П.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66B99">
              <w:t>Умение добывать новые знания: находить ответы на вопросы учебника, используя свой жизненный опыт.</w:t>
            </w:r>
          </w:p>
          <w:p w:rsidR="00F66B99" w:rsidRDefault="00F66B99" w:rsidP="00071C3C">
            <w:pPr>
              <w:suppressAutoHyphens/>
              <w:jc w:val="both"/>
              <w:rPr>
                <w:lang w:eastAsia="ar-SA"/>
              </w:rPr>
            </w:pPr>
            <w:r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F66B99">
              <w:t>Умение слушать и понимать речь других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Pr="00F66B99" w:rsidRDefault="00F66B99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 w:rsidRPr="00F66B99"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42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Контрольная работа №3</w:t>
            </w:r>
            <w:r w:rsidR="00F66B99">
              <w:rPr>
                <w:lang w:eastAsia="ar-SA"/>
              </w:rPr>
              <w:t xml:space="preserve"> по теме</w:t>
            </w:r>
            <w:r>
              <w:rPr>
                <w:lang w:eastAsia="ar-SA"/>
              </w:rPr>
              <w:t xml:space="preserve"> «Табличное умножение и деление»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увеличение (уменьшение) числа в несколько раз?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  <w:r w:rsidR="00054C5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</w:p>
          <w:p w:rsidR="00F66B99" w:rsidRDefault="00F66B99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B99" w:rsidRPr="00FE58E5" w:rsidRDefault="00F66B99" w:rsidP="00071C3C">
            <w:pPr>
              <w:rPr>
                <w:sz w:val="20"/>
                <w:szCs w:val="20"/>
              </w:rPr>
            </w:pPr>
            <w:r w:rsidRPr="00FE58E5">
              <w:rPr>
                <w:sz w:val="20"/>
                <w:szCs w:val="20"/>
              </w:rPr>
              <w:t>Анализ контрольной работы</w:t>
            </w:r>
          </w:p>
          <w:p w:rsidR="00F66B99" w:rsidRPr="00FE58E5" w:rsidRDefault="00F66B99" w:rsidP="00071C3C">
            <w:pPr>
              <w:rPr>
                <w:sz w:val="20"/>
                <w:szCs w:val="20"/>
              </w:rPr>
            </w:pPr>
          </w:p>
          <w:p w:rsidR="00054C5D" w:rsidRDefault="00054C5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увеличение (уменьшение) числа в несколько раз?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F66B99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  <w:r w:rsidR="00054C5D">
              <w:rPr>
                <w:lang w:eastAsia="ar-SA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1D23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Pr="00FE58E5" w:rsidRDefault="001D235D" w:rsidP="0007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Pr="001D235D" w:rsidRDefault="001D235D" w:rsidP="00071C3C">
            <w:pPr>
              <w:suppressAutoHyphens/>
              <w:jc w:val="both"/>
              <w:rPr>
                <w:lang w:eastAsia="ar-SA"/>
              </w:rPr>
            </w:pPr>
            <w:r w:rsidRPr="001D235D">
              <w:rPr>
                <w:bCs/>
              </w:rPr>
              <w:t>Уч-ся научатся решать задачи изученных видов; пользоваться таблицей умножения и деления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Default="001D235D" w:rsidP="00071C3C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lang w:eastAsia="ar-SA"/>
              </w:rPr>
              <w:t>Р.</w:t>
            </w:r>
            <w:r w:rsidRPr="00FE58E5">
              <w:rPr>
                <w:sz w:val="20"/>
                <w:szCs w:val="20"/>
              </w:rPr>
              <w:t xml:space="preserve"> </w:t>
            </w:r>
            <w:proofErr w:type="spellStart"/>
            <w:r w:rsidRPr="00FE58E5">
              <w:rPr>
                <w:sz w:val="20"/>
                <w:szCs w:val="20"/>
              </w:rPr>
              <w:t>Целеполагание</w:t>
            </w:r>
            <w:proofErr w:type="spellEnd"/>
            <w:r w:rsidRPr="00FE58E5">
              <w:rPr>
                <w:sz w:val="20"/>
                <w:szCs w:val="20"/>
              </w:rPr>
              <w:t xml:space="preserve"> как постановка учебной задачи</w:t>
            </w:r>
            <w:r>
              <w:rPr>
                <w:sz w:val="20"/>
                <w:szCs w:val="20"/>
              </w:rPr>
              <w:t>.</w:t>
            </w:r>
          </w:p>
          <w:p w:rsidR="001D235D" w:rsidRDefault="001D235D" w:rsidP="00071C3C">
            <w:pPr>
              <w:suppressAutoHyphens/>
              <w:jc w:val="both"/>
            </w:pPr>
            <w:r>
              <w:rPr>
                <w:sz w:val="20"/>
                <w:szCs w:val="20"/>
              </w:rPr>
              <w:t>П.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1D235D">
              <w:t>Умение добывать новые знания: находить ответы на вопросы учебника, используя свой жизненный опыт.</w:t>
            </w:r>
          </w:p>
          <w:p w:rsidR="001D235D" w:rsidRDefault="001D235D" w:rsidP="00071C3C">
            <w:pPr>
              <w:suppressAutoHyphens/>
              <w:jc w:val="both"/>
              <w:rPr>
                <w:lang w:eastAsia="ar-SA"/>
              </w:rPr>
            </w:pPr>
            <w:r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1D235D">
              <w:t>Умение слушать и понимать речь других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Pr="001D235D" w:rsidRDefault="001D235D" w:rsidP="00071C3C">
            <w:pPr>
              <w:suppressAutoHyphens/>
              <w:jc w:val="both"/>
              <w:rPr>
                <w:lang w:eastAsia="ar-SA"/>
              </w:rPr>
            </w:pPr>
            <w:r w:rsidRPr="001D235D"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26.10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27.10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28.10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29.10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30.10</w:t>
            </w:r>
          </w:p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5D" w:rsidRDefault="001D23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804FD1" w:rsidP="00071C3C">
            <w:pPr>
              <w:suppressAutoHyphens/>
              <w:jc w:val="center"/>
              <w:rPr>
                <w:rFonts w:cs="Calibri"/>
                <w:b/>
                <w:lang w:eastAsia="ar-SA"/>
              </w:rPr>
            </w:pPr>
            <w:r>
              <w:rPr>
                <w:rFonts w:cs="Calibri"/>
                <w:b/>
                <w:lang w:val="en-US" w:eastAsia="ar-SA"/>
              </w:rPr>
              <w:t>II</w:t>
            </w:r>
            <w:r w:rsidR="003378DC">
              <w:rPr>
                <w:rFonts w:cs="Calibri"/>
                <w:b/>
                <w:lang w:eastAsia="ar-SA"/>
              </w:rPr>
              <w:t xml:space="preserve"> четверть – 39</w:t>
            </w:r>
            <w:r w:rsidR="00054C5D">
              <w:rPr>
                <w:rFonts w:cs="Calibri"/>
                <w:b/>
                <w:lang w:eastAsia="ar-SA"/>
              </w:rPr>
              <w:t xml:space="preserve"> часов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804FD1" w:rsidRDefault="00804FD1" w:rsidP="00071C3C">
            <w:pPr>
              <w:suppressAutoHyphens/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t>50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Проект «Математические сказки». Закрепление </w:t>
            </w:r>
            <w:proofErr w:type="gramStart"/>
            <w:r>
              <w:rPr>
                <w:lang w:eastAsia="ar-SA"/>
              </w:rPr>
              <w:t>пройденного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уменьшение числа в несколько раз.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</w:t>
            </w:r>
            <w:r>
              <w:rPr>
                <w:rFonts w:cs="Calibri"/>
                <w:lang w:eastAsia="ar-SA"/>
              </w:rPr>
              <w:lastRenderedPageBreak/>
              <w:t>зрения и пытаться её обосновать, приводя аргументы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Установка на</w:t>
            </w:r>
            <w:r w:rsidR="004A31A0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804FD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proofErr w:type="spellStart"/>
            <w:r>
              <w:rPr>
                <w:lang w:val="en-US" w:eastAsia="ar-SA"/>
              </w:rPr>
              <w:t>1</w:t>
            </w:r>
            <w:proofErr w:type="spellEnd"/>
            <w:r w:rsidR="00054C5D">
              <w:rPr>
                <w:lang w:eastAsia="ar-SA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4A31A0" w:rsidP="00071C3C">
            <w:pPr>
              <w:suppressAutoHyphens/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lastRenderedPageBreak/>
              <w:t>51</w:t>
            </w:r>
          </w:p>
          <w:p w:rsidR="004A31A0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t>52</w:t>
            </w:r>
          </w:p>
          <w:p w:rsidR="004A31A0" w:rsidRPr="004A31A0" w:rsidRDefault="004A31A0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val="en-US" w:eastAsia="ar-SA"/>
              </w:rPr>
            </w:pPr>
            <w:r>
              <w:rPr>
                <w:lang w:eastAsia="ar-SA"/>
              </w:rPr>
              <w:t>Площадь.</w:t>
            </w:r>
          </w:p>
          <w:p w:rsidR="00804FD1" w:rsidRPr="004A31A0" w:rsidRDefault="00804FD1" w:rsidP="00071C3C">
            <w:pPr>
              <w:suppressAutoHyphens/>
              <w:rPr>
                <w:lang w:val="en-US" w:eastAsia="ar-SA"/>
              </w:rPr>
            </w:pPr>
            <w:r w:rsidRPr="004A31A0">
              <w:t>Сравнение фигур.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4A31A0" w:rsidRDefault="004A31A0" w:rsidP="00071C3C">
            <w:pPr>
              <w:suppressAutoHyphens/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t>2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Имеет представление о площади фигуры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proofErr w:type="gramStart"/>
            <w:r>
              <w:rPr>
                <w:rFonts w:cs="Calibri"/>
                <w:lang w:eastAsia="ar-SA"/>
              </w:rPr>
              <w:t>Учиться совместно с учителем обнаруживать</w:t>
            </w:r>
            <w:proofErr w:type="gramEnd"/>
            <w:r>
              <w:rPr>
                <w:rFonts w:cs="Calibri"/>
                <w:lang w:eastAsia="ar-SA"/>
              </w:rPr>
              <w:t xml:space="preserve"> и формулировать учебную проблему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ситуаций.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val="en-US" w:eastAsia="ar-SA"/>
              </w:rPr>
            </w:pPr>
            <w:r>
              <w:rPr>
                <w:lang w:eastAsia="ar-SA"/>
              </w:rPr>
              <w:t>12.11</w:t>
            </w:r>
          </w:p>
          <w:p w:rsidR="004A31A0" w:rsidRPr="004A31A0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 w:eastAsia="ar-SA"/>
              </w:rPr>
              <w:t>13</w:t>
            </w:r>
            <w:r>
              <w:rPr>
                <w:lang w:eastAsia="ar-SA"/>
              </w:rPr>
              <w:t>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4A31A0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Pr="004A31A0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Default="004A31A0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Pr="004A31A0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Default="004A31A0" w:rsidP="00071C3C">
            <w:pPr>
              <w:suppressAutoHyphens/>
              <w:jc w:val="both"/>
              <w:rPr>
                <w:lang w:eastAsia="ar-SA"/>
              </w:rPr>
            </w:pPr>
            <w:r w:rsidRPr="001D235D">
              <w:rPr>
                <w:bCs/>
              </w:rPr>
              <w:t>Уч-ся научатся решать задачи изученных видов; пользоваться таблицей умножения и деления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Default="004A31A0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4A31A0" w:rsidRDefault="004A31A0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4A31A0" w:rsidRDefault="004A31A0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Default="004A31A0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 здоровый образ жизни, наличие мотивации к творческому труду, к работе на результат.</w:t>
            </w:r>
          </w:p>
          <w:p w:rsidR="004A31A0" w:rsidRDefault="004A31A0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A0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A0" w:rsidRDefault="004A31A0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1A0" w:rsidRDefault="004A31A0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Квадратный сантиметр.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Знаком</w:t>
            </w:r>
            <w:proofErr w:type="gramStart"/>
            <w:r>
              <w:rPr>
                <w:lang w:eastAsia="ar-SA"/>
              </w:rPr>
              <w:t xml:space="preserve"> .</w:t>
            </w:r>
            <w:proofErr w:type="gramEnd"/>
            <w:r>
              <w:rPr>
                <w:lang w:eastAsia="ar-SA"/>
              </w:rPr>
              <w:t>с понятием квадратный сантиметр.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формулировать правило.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  <w:r w:rsidR="00054C5D">
              <w:rPr>
                <w:lang w:eastAsia="ar-SA"/>
              </w:rPr>
              <w:t>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Площадь прямоугольника.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свойства прямоугольника.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П.Выполнять задания на основе рисунков и схем.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  <w:r>
              <w:rPr>
                <w:lang w:eastAsia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Развитие  мотивации учебной </w:t>
            </w:r>
            <w:r>
              <w:rPr>
                <w:rFonts w:cs="Calibri"/>
                <w:lang w:eastAsia="ar-SA"/>
              </w:rPr>
              <w:lastRenderedPageBreak/>
              <w:t>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17.11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4A31A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56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Pr="004A31A0" w:rsidRDefault="004A31A0" w:rsidP="00071C3C">
            <w:pPr>
              <w:suppressAutoHyphens/>
              <w:rPr>
                <w:lang w:eastAsia="ar-SA"/>
              </w:rPr>
            </w:pPr>
            <w:r w:rsidRPr="004A31A0">
              <w:t>Таблица умножения и деления с числом 8.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на8.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  <w:r>
              <w:rPr>
                <w:lang w:eastAsia="ar-SA"/>
              </w:rPr>
              <w:t>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 Взаимодействие с партнером.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 учебных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54C5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613083">
              <w:rPr>
                <w:lang w:eastAsia="ar-SA"/>
              </w:rPr>
              <w:t>7</w:t>
            </w:r>
          </w:p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Закрепление</w:t>
            </w:r>
            <w:r w:rsidR="00613083">
              <w:rPr>
                <w:lang w:eastAsia="ar-SA"/>
              </w:rPr>
              <w:t xml:space="preserve"> </w:t>
            </w:r>
            <w:proofErr w:type="gramStart"/>
            <w:r w:rsidR="00613083"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 6,7,8.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054C5D" w:rsidRDefault="00054C5D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C5D" w:rsidRDefault="00054C5D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задач.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на сравнение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П. Проводить сравнение.  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К.Взаимодействие с партнером.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 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 w:rsidP="00071C3C">
            <w:r w:rsidRPr="00613083">
              <w:t>Таблица умножения и деления с числом 9.</w:t>
            </w:r>
          </w:p>
          <w:p w:rsidR="00613083" w:rsidRPr="00613083" w:rsidRDefault="00613083" w:rsidP="00071C3C"/>
          <w:p w:rsidR="00613083" w:rsidRDefault="00613083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на8.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 Уметь формулировать правило.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</w:t>
            </w:r>
            <w:r>
              <w:rPr>
                <w:rFonts w:cs="Calibri"/>
                <w:lang w:eastAsia="ar-SA"/>
              </w:rPr>
              <w:lastRenderedPageBreak/>
              <w:t>учебных и жизненных речевых ситуаций.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23.11</w:t>
            </w:r>
          </w:p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Квадратный дециметр.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Знает, что такое квадратный дециметр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A6374D" w:rsidRDefault="00613083" w:rsidP="00071C3C">
            <w:pPr>
              <w:suppressAutoHyphens/>
              <w:jc w:val="center"/>
              <w:rPr>
                <w:lang w:eastAsia="ar-SA"/>
              </w:rPr>
            </w:pPr>
            <w:r w:rsidRPr="00A6374D">
              <w:rPr>
                <w:lang w:eastAsia="ar-SA"/>
              </w:rPr>
              <w:t>24.11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  <w:r w:rsidR="00A6374D">
              <w:rPr>
                <w:lang w:eastAsia="ar-SA"/>
              </w:rPr>
              <w:t>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A6374D" w:rsidRDefault="00A6374D" w:rsidP="00071C3C">
            <w:pPr>
              <w:suppressAutoHyphens/>
              <w:rPr>
                <w:lang w:eastAsia="ar-SA"/>
              </w:rPr>
            </w:pPr>
            <w:r w:rsidRPr="00A6374D">
              <w:t>Таблица умножения. Закрепление.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порядок выполнения действий? Умеет находить площадь фигуры?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  <w:r w:rsidR="00613083">
              <w:rPr>
                <w:lang w:eastAsia="ar-SA"/>
              </w:rPr>
              <w:t>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однозначных чисел?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  <w:r w:rsidR="00613083">
              <w:rPr>
                <w:lang w:eastAsia="ar-SA"/>
              </w:rPr>
              <w:t>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Квадратный метр.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Знает, что такое кв</w:t>
            </w:r>
            <w:proofErr w:type="gramStart"/>
            <w:r>
              <w:rPr>
                <w:lang w:eastAsia="ar-SA"/>
              </w:rPr>
              <w:t>.м</w:t>
            </w:r>
            <w:proofErr w:type="gramEnd"/>
            <w:r>
              <w:rPr>
                <w:lang w:eastAsia="ar-SA"/>
              </w:rPr>
              <w:t>етр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</w:t>
            </w:r>
            <w:r>
              <w:rPr>
                <w:rFonts w:cs="Calibri"/>
                <w:lang w:eastAsia="ar-SA"/>
              </w:rPr>
              <w:lastRenderedPageBreak/>
              <w:t>зрения.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Развитие познавательных интересов,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64</w:t>
            </w: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Квадратный метр.</w:t>
            </w:r>
          </w:p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Закрепление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Знает, что такое кв</w:t>
            </w:r>
            <w:proofErr w:type="gramStart"/>
            <w:r>
              <w:rPr>
                <w:lang w:eastAsia="ar-SA"/>
              </w:rPr>
              <w:t>.м</w:t>
            </w:r>
            <w:proofErr w:type="gramEnd"/>
            <w:r>
              <w:rPr>
                <w:lang w:eastAsia="ar-SA"/>
              </w:rPr>
              <w:t>етр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28.11</w:t>
            </w: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30.11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613083" w:rsidTr="00071C3C">
        <w:trPr>
          <w:trHeight w:val="8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66</w:t>
            </w:r>
          </w:p>
          <w:p w:rsidR="00A6374D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</w:t>
            </w:r>
          </w:p>
          <w:p w:rsidR="00A6374D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  <w:r w:rsidR="008B3CDC">
              <w:rPr>
                <w:lang w:eastAsia="ar-SA"/>
              </w:rPr>
              <w:t>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  <w:r>
              <w:rPr>
                <w:lang w:eastAsia="ar-SA"/>
              </w:rPr>
              <w:t>.</w:t>
            </w:r>
          </w:p>
          <w:p w:rsidR="008B3CDC" w:rsidRDefault="008B3CDC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A6374D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обратные задачи.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>Составлять план решения проблемы (задачи) совместно с учителем.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613083" w:rsidRDefault="00613083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613083" w:rsidRDefault="00613083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01</w:t>
            </w:r>
            <w:r w:rsidR="00613083">
              <w:rPr>
                <w:lang w:eastAsia="ar-SA"/>
              </w:rPr>
              <w:t>.12</w:t>
            </w: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02.12</w:t>
            </w: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03.12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rPr>
          <w:trHeight w:val="8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69</w:t>
            </w: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Контрольная работа №4 по теме </w:t>
            </w:r>
          </w:p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« Табличное умножение и деление».</w:t>
            </w:r>
          </w:p>
          <w:p w:rsidR="008B3CDC" w:rsidRDefault="008B3CDC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однозначных чисел?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04.12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rPr>
          <w:trHeight w:val="8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Анализ контрольной работы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однозначных чисел?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 xml:space="preserve">Р.Осуществлять контроль и </w:t>
            </w:r>
            <w:r>
              <w:rPr>
                <w:rFonts w:cs="Calibri"/>
                <w:lang w:eastAsia="ar-SA"/>
              </w:rPr>
              <w:t>Вырабатывать критерии оценки и определять степень успешности выполнения своей работы.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Умножение на 1.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умножения на 1.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</w:t>
            </w:r>
            <w:r>
              <w:rPr>
                <w:rFonts w:cs="Calibri"/>
                <w:lang w:eastAsia="ar-SA"/>
              </w:rPr>
              <w:lastRenderedPageBreak/>
              <w:t>всех, исходя из имеющихся критериев.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Целостное восприятие окружающего мира.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08.12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72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Умножение на 0.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умножения на 0.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Умножение и деления с числами 1,0.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деления числа на это же число.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</w:t>
            </w:r>
            <w:proofErr w:type="spellStart"/>
            <w:r>
              <w:rPr>
                <w:rFonts w:cs="Calibri"/>
                <w:lang w:eastAsia="ar-SA"/>
              </w:rPr>
              <w:t>знаний</w:t>
            </w:r>
            <w:proofErr w:type="gramStart"/>
            <w:r>
              <w:rPr>
                <w:rFonts w:cs="Calibri"/>
                <w:lang w:eastAsia="ar-SA"/>
              </w:rPr>
              <w:t>:с</w:t>
            </w:r>
            <w:proofErr w:type="gramEnd"/>
            <w:r>
              <w:rPr>
                <w:rFonts w:cs="Calibri"/>
                <w:lang w:eastAsia="ar-SA"/>
              </w:rPr>
              <w:t>амостоятельно</w:t>
            </w:r>
            <w:proofErr w:type="spellEnd"/>
            <w:r>
              <w:rPr>
                <w:rFonts w:cs="Calibri"/>
                <w:lang w:eastAsia="ar-SA"/>
              </w:rPr>
              <w:t> предполагать, какая информация нужна для решения учебной задачи в один шаг.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Деления нуля на число.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деления нуля на  число.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75</w:t>
            </w:r>
          </w:p>
          <w:p w:rsidR="002F1D3B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задач.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 для нахождения расхода в 1 день.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Р.Научиться контролировать свою деятельность.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К.Взаимодействие с партнером.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Заинтересованность в приобретении и расширении знаний и способов действий, творческий подход к выполнению </w:t>
            </w:r>
            <w:r>
              <w:rPr>
                <w:rFonts w:cs="Calibri"/>
                <w:lang w:eastAsia="ar-SA"/>
              </w:rPr>
              <w:lastRenderedPageBreak/>
              <w:t>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12</w:t>
            </w:r>
            <w:r w:rsidR="008B3CDC">
              <w:rPr>
                <w:lang w:eastAsia="ar-SA"/>
              </w:rPr>
              <w:t>.12</w:t>
            </w:r>
          </w:p>
          <w:p w:rsidR="002F1D3B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77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Доли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распознавать окружность и круг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 Окружность</w:t>
            </w:r>
            <w:r w:rsidR="002F1D3B">
              <w:rPr>
                <w:lang w:eastAsia="ar-SA"/>
              </w:rPr>
              <w:t>.  Круг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распознавать окружность и круг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rPr>
          <w:trHeight w:val="22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79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Диаметр круга.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Распознают геометрические фигуры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Pr="00B027E8" w:rsidRDefault="00B027E8" w:rsidP="00071C3C">
            <w:pPr>
              <w:suppressAutoHyphens/>
              <w:rPr>
                <w:lang w:eastAsia="ar-SA"/>
              </w:rPr>
            </w:pPr>
            <w:r w:rsidRPr="00B027E8">
              <w:rPr>
                <w:lang w:eastAsia="ar-SA"/>
              </w:rPr>
              <w:t xml:space="preserve">Закрепление </w:t>
            </w:r>
            <w:proofErr w:type="gramStart"/>
            <w:r w:rsidRPr="00B027E8"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использовать приобретенные знания и умения в практической деятельности.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color w:val="000000"/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Р.</w:t>
            </w:r>
            <w:r>
              <w:rPr>
                <w:rFonts w:cs="Calibri"/>
                <w:sz w:val="23"/>
                <w:szCs w:val="23"/>
                <w:lang w:eastAsia="ar-SA"/>
              </w:rPr>
              <w:t xml:space="preserve"> Вырабатывать критерии оценки и определять степень успешности выполнения своей работы, исходя из имеющихся критериев.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П.</w:t>
            </w:r>
            <w:r>
              <w:rPr>
                <w:rFonts w:cs="Calibri"/>
                <w:sz w:val="23"/>
                <w:szCs w:val="23"/>
                <w:lang w:eastAsia="ar-SA"/>
              </w:rPr>
              <w:t xml:space="preserve"> Перерабатывать полученную информацию.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К.</w:t>
            </w:r>
            <w:r>
              <w:rPr>
                <w:rFonts w:cs="Calibri"/>
                <w:sz w:val="23"/>
                <w:szCs w:val="23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  <w:r>
              <w:rPr>
                <w:sz w:val="23"/>
                <w:szCs w:val="23"/>
                <w:lang w:eastAsia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81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Единицы времени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Умеют </w:t>
            </w:r>
            <w:r>
              <w:rPr>
                <w:lang w:eastAsia="ar-SA"/>
              </w:rPr>
              <w:lastRenderedPageBreak/>
              <w:t>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</w:t>
            </w:r>
            <w:r>
              <w:rPr>
                <w:rFonts w:cs="Calibri"/>
                <w:lang w:eastAsia="ar-SA"/>
              </w:rPr>
              <w:lastRenderedPageBreak/>
              <w:t>действия с целью и, при необходимости, исправлять ошибки с помощью учителя.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Развитие </w:t>
            </w:r>
            <w:r>
              <w:rPr>
                <w:lang w:eastAsia="ar-SA"/>
              </w:rPr>
              <w:lastRenderedPageBreak/>
              <w:t>познавательных интересов,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2F1D3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21</w:t>
            </w:r>
            <w:r w:rsidR="008B3CDC">
              <w:rPr>
                <w:lang w:eastAsia="ar-SA"/>
              </w:rPr>
              <w:t>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8B3C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82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Закрепление</w:t>
            </w:r>
            <w:r w:rsidR="003378DC">
              <w:rPr>
                <w:lang w:eastAsia="ar-SA"/>
              </w:rPr>
              <w:t xml:space="preserve"> </w:t>
            </w:r>
            <w:proofErr w:type="gramStart"/>
            <w:r w:rsidR="003378DC">
              <w:rPr>
                <w:lang w:eastAsia="ar-SA"/>
              </w:rPr>
              <w:t>изученного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задачи, используя единицы времени?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8B3CDC" w:rsidRDefault="008B3C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8B3CDC" w:rsidRDefault="008B3C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C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  <w:r w:rsidR="008B3CDC">
              <w:rPr>
                <w:lang w:eastAsia="ar-SA"/>
              </w:rPr>
              <w:t>.12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23.12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CDC" w:rsidRDefault="008B3C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Pr="00B027E8" w:rsidRDefault="003378DC" w:rsidP="00071C3C">
            <w:pPr>
              <w:suppressAutoHyphens/>
              <w:rPr>
                <w:lang w:eastAsia="ar-SA"/>
              </w:rPr>
            </w:pPr>
            <w:r w:rsidRPr="00B027E8">
              <w:rPr>
                <w:lang w:eastAsia="ar-SA"/>
              </w:rPr>
              <w:t xml:space="preserve">Контрольная работа №5 за </w:t>
            </w:r>
            <w:proofErr w:type="spellStart"/>
            <w:proofErr w:type="gramStart"/>
            <w:r w:rsidRPr="00B027E8">
              <w:rPr>
                <w:lang w:eastAsia="ar-SA"/>
              </w:rPr>
              <w:t>I</w:t>
            </w:r>
            <w:proofErr w:type="gramEnd"/>
            <w:r w:rsidRPr="00B027E8">
              <w:rPr>
                <w:lang w:eastAsia="ar-SA"/>
              </w:rPr>
              <w:t>полугодие</w:t>
            </w:r>
            <w:proofErr w:type="spellEnd"/>
            <w:r w:rsidRPr="00B027E8">
              <w:rPr>
                <w:lang w:eastAsia="ar-SA"/>
              </w:rPr>
              <w:t>.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  <w:r>
              <w:rPr>
                <w:lang w:eastAsia="ar-SA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Навыки сотрудничества </w:t>
            </w:r>
            <w:proofErr w:type="gramStart"/>
            <w:r>
              <w:rPr>
                <w:rFonts w:cs="Calibri"/>
                <w:lang w:eastAsia="ar-SA"/>
              </w:rPr>
              <w:t>со</w:t>
            </w:r>
            <w:proofErr w:type="gramEnd"/>
            <w:r>
              <w:rPr>
                <w:rFonts w:cs="Calibri"/>
                <w:lang w:eastAsia="ar-SA"/>
              </w:rPr>
              <w:t xml:space="preserve"> взрослыми и сверстниками.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86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Анализ контрольной работы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задачи, используя единицы времени?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rPr>
          <w:trHeight w:val="238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88</w:t>
            </w:r>
          </w:p>
        </w:tc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правило деления нуля на  число.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7C60D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  <w:r w:rsidR="003378DC">
              <w:rPr>
                <w:lang w:eastAsia="ar-SA"/>
              </w:rPr>
              <w:t>.12</w:t>
            </w:r>
          </w:p>
          <w:p w:rsidR="007C60DB" w:rsidRDefault="007C60DB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29.12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rPr>
          <w:trHeight w:val="18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7C60DB" w:rsidP="00071C3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val="en-US" w:eastAsia="ar-SA"/>
              </w:rPr>
              <w:t>III</w:t>
            </w:r>
            <w:r w:rsidR="005365A2">
              <w:rPr>
                <w:b/>
                <w:lang w:eastAsia="ar-SA"/>
              </w:rPr>
              <w:t xml:space="preserve"> четверть – 57</w:t>
            </w:r>
            <w:r w:rsidR="003378DC">
              <w:rPr>
                <w:b/>
                <w:lang w:eastAsia="ar-SA"/>
              </w:rPr>
              <w:t xml:space="preserve"> часов.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rPr>
          <w:trHeight w:val="33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3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  <w:lang w:eastAsia="ar-SA"/>
              </w:rPr>
              <w:t>Внетабличное</w:t>
            </w:r>
            <w:proofErr w:type="spellEnd"/>
            <w:r>
              <w:rPr>
                <w:b/>
                <w:lang w:eastAsia="ar-SA"/>
              </w:rPr>
              <w:t xml:space="preserve"> умножение и деление -34 часа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Pr="00071C3C" w:rsidRDefault="003F5B10" w:rsidP="00071C3C">
            <w:pPr>
              <w:suppressAutoHyphens/>
              <w:rPr>
                <w:lang w:eastAsia="ar-SA"/>
              </w:rPr>
            </w:pPr>
            <w:r w:rsidRPr="00071C3C">
              <w:t>Умножение и деление круглых чисел.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 однозначных чисел, исп. ее при умножении   делении круглых чисел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3378DC">
              <w:rPr>
                <w:lang w:eastAsia="ar-SA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90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Деление вида </w:t>
            </w:r>
            <w:r w:rsidRPr="003F5B10">
              <w:rPr>
                <w:lang w:eastAsia="ar-SA"/>
              </w:rPr>
              <w:t>80:20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таблицу умножения и деления и деления однозначных чисел?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12.</w:t>
            </w:r>
            <w:r w:rsidR="003378DC">
              <w:rPr>
                <w:lang w:eastAsia="ar-SA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91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Умножение суммы на число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пользоваться </w:t>
            </w:r>
            <w:r>
              <w:rPr>
                <w:lang w:eastAsia="ar-SA"/>
              </w:rPr>
              <w:lastRenderedPageBreak/>
              <w:t>изученной математической терминологией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lastRenderedPageBreak/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</w:t>
            </w:r>
            <w:r>
              <w:rPr>
                <w:rFonts w:cs="Calibri"/>
                <w:lang w:eastAsia="ar-SA"/>
              </w:rPr>
              <w:lastRenderedPageBreak/>
              <w:t>мотивации к творческому труду, к работе на результат.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13</w:t>
            </w:r>
            <w:r w:rsidR="003378DC">
              <w:rPr>
                <w:lang w:eastAsia="ar-SA"/>
              </w:rPr>
              <w:t>.01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  <w:r w:rsidR="003378DC">
              <w:rPr>
                <w:lang w:eastAsia="ar-SA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93</w:t>
            </w:r>
          </w:p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94</w:t>
            </w:r>
          </w:p>
          <w:p w:rsidR="003F5B10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Умножение двузначного числа на однозначное число.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F5B10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умножать двузначное число </w:t>
            </w:r>
            <w:proofErr w:type="gramStart"/>
            <w:r>
              <w:rPr>
                <w:lang w:eastAsia="ar-SA"/>
              </w:rPr>
              <w:t>на</w:t>
            </w:r>
            <w:proofErr w:type="gramEnd"/>
            <w:r>
              <w:rPr>
                <w:lang w:eastAsia="ar-SA"/>
              </w:rPr>
              <w:t xml:space="preserve"> однозначное.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 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  <w:r w:rsidR="003378DC">
              <w:rPr>
                <w:lang w:eastAsia="ar-SA"/>
              </w:rPr>
              <w:t>.01</w:t>
            </w:r>
          </w:p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18.01</w:t>
            </w:r>
          </w:p>
          <w:p w:rsidR="00567001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71C3C" w:rsidTr="00071C3C">
        <w:trPr>
          <w:trHeight w:val="3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задач.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умножать двузначное число </w:t>
            </w:r>
            <w:proofErr w:type="gramStart"/>
            <w:r>
              <w:rPr>
                <w:lang w:eastAsia="ar-SA"/>
              </w:rPr>
              <w:t>на</w:t>
            </w:r>
            <w:proofErr w:type="gramEnd"/>
            <w:r>
              <w:rPr>
                <w:lang w:eastAsia="ar-SA"/>
              </w:rPr>
              <w:t xml:space="preserve"> однозначное</w:t>
            </w:r>
          </w:p>
        </w:tc>
        <w:tc>
          <w:tcPr>
            <w:tcW w:w="4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071C3C" w:rsidRDefault="00071C3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C3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071C3C" w:rsidTr="00071C3C">
        <w:trPr>
          <w:trHeight w:val="241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  <w:r>
              <w:rPr>
                <w:lang w:eastAsia="ar-SA"/>
              </w:rPr>
              <w:t>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2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9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21.01</w:t>
            </w:r>
          </w:p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3C" w:rsidRDefault="00071C3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  <w:r w:rsidR="003378DC">
              <w:rPr>
                <w:lang w:eastAsia="ar-SA"/>
              </w:rPr>
              <w:t>8</w:t>
            </w:r>
          </w:p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  <w:r w:rsidR="003378DC">
              <w:rPr>
                <w:lang w:eastAsia="ar-SA"/>
              </w:rPr>
              <w:t>9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Деление суммы на число.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делить сумму на число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</w:t>
            </w:r>
            <w:r>
              <w:rPr>
                <w:rFonts w:cs="Calibri"/>
                <w:lang w:eastAsia="ar-SA"/>
              </w:rPr>
              <w:lastRenderedPageBreak/>
              <w:t>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  <w:r w:rsidR="003378DC">
              <w:rPr>
                <w:lang w:eastAsia="ar-SA"/>
              </w:rPr>
              <w:t>.01</w:t>
            </w:r>
          </w:p>
          <w:p w:rsidR="00567001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23.01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</w:t>
            </w:r>
            <w:r w:rsidR="003378DC">
              <w:rPr>
                <w:lang w:eastAsia="ar-SA"/>
              </w:rPr>
              <w:t>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C3C" w:rsidRDefault="00071C3C" w:rsidP="00071C3C">
            <w:pPr>
              <w:suppressAutoHyphens/>
              <w:rPr>
                <w:lang w:eastAsia="ar-SA"/>
              </w:rPr>
            </w:pPr>
            <w:r w:rsidRPr="00071C3C">
              <w:t xml:space="preserve">Деление двузначного числа </w:t>
            </w:r>
            <w:proofErr w:type="gramStart"/>
            <w:r w:rsidRPr="00071C3C">
              <w:t>на</w:t>
            </w:r>
            <w:proofErr w:type="gramEnd"/>
            <w:r w:rsidRPr="00071C3C">
              <w:t xml:space="preserve"> однозначное</w:t>
            </w:r>
            <w:r w:rsidRPr="00FE58E5">
              <w:rPr>
                <w:sz w:val="20"/>
                <w:szCs w:val="20"/>
              </w:rPr>
              <w:t>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делить двузначное число </w:t>
            </w:r>
            <w:proofErr w:type="gramStart"/>
            <w:r>
              <w:rPr>
                <w:lang w:eastAsia="ar-SA"/>
              </w:rPr>
              <w:t>на</w:t>
            </w:r>
            <w:proofErr w:type="gramEnd"/>
            <w:r>
              <w:rPr>
                <w:lang w:eastAsia="ar-SA"/>
              </w:rPr>
              <w:t xml:space="preserve"> однозначное.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  <w:r w:rsidR="003378DC">
              <w:rPr>
                <w:lang w:eastAsia="ar-SA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3378DC">
              <w:rPr>
                <w:lang w:eastAsia="ar-SA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Pr="00071C3C" w:rsidRDefault="00071C3C" w:rsidP="00071C3C">
            <w:pPr>
              <w:suppressAutoHyphens/>
              <w:rPr>
                <w:lang w:eastAsia="ar-SA"/>
              </w:rPr>
            </w:pPr>
            <w:r w:rsidRPr="00071C3C">
              <w:t>Делимое. Делитель.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компонентов деления и результата деления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71C3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  <w:r w:rsidR="003378DC">
              <w:rPr>
                <w:lang w:eastAsia="ar-SA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3378DC">
              <w:rPr>
                <w:lang w:eastAsia="ar-SA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Проверка деления.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 способы проверки правильности вычислений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color w:val="000000"/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0130C6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</w:t>
            </w:r>
            <w:r w:rsidR="003378DC">
              <w:rPr>
                <w:lang w:eastAsia="ar-SA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3378DC">
              <w:rPr>
                <w:lang w:eastAsia="ar-SA"/>
              </w:rPr>
              <w:t>3</w:t>
            </w:r>
          </w:p>
          <w:p w:rsidR="000130C6" w:rsidRDefault="000130C6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6" w:rsidRPr="000130C6" w:rsidRDefault="000130C6" w:rsidP="000130C6">
            <w:r>
              <w:t>Случаи деления 87:29,  66</w:t>
            </w:r>
            <w:proofErr w:type="gramStart"/>
            <w:r>
              <w:t xml:space="preserve"> :</w:t>
            </w:r>
            <w:proofErr w:type="gramEnd"/>
            <w:r>
              <w:t xml:space="preserve"> 22</w:t>
            </w:r>
          </w:p>
          <w:p w:rsidR="003378DC" w:rsidRDefault="003378DC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Знает, как делить двузначные числа методом подбора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</w:t>
            </w:r>
            <w:r>
              <w:rPr>
                <w:rFonts w:cs="Calibri"/>
                <w:lang w:eastAsia="ar-SA"/>
              </w:rPr>
              <w:lastRenderedPageBreak/>
              <w:t>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  <w:r w:rsidR="003378DC">
              <w:rPr>
                <w:lang w:eastAsia="ar-SA"/>
              </w:rPr>
              <w:t>.01</w:t>
            </w:r>
          </w:p>
          <w:p w:rsidR="000130C6" w:rsidRDefault="000130C6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Проверка умножения.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Проверка умножения.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01.02</w:t>
            </w:r>
          </w:p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3378DC">
              <w:rPr>
                <w:lang w:eastAsia="ar-SA"/>
              </w:rPr>
              <w:t>6</w:t>
            </w:r>
          </w:p>
          <w:p w:rsidR="000130C6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Решение  уравнений.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 уравнения на нахождение неизвестного множителя, делимого, делителя.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0130C6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0C6" w:rsidRDefault="000130C6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02.02</w:t>
            </w:r>
          </w:p>
          <w:p w:rsidR="00567001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03.02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пройденного</w:t>
            </w:r>
            <w:proofErr w:type="gramEnd"/>
            <w:r>
              <w:rPr>
                <w:lang w:eastAsia="ar-SA"/>
              </w:rPr>
              <w:t>.</w:t>
            </w:r>
          </w:p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Что узнали. Чему научились.</w:t>
            </w:r>
          </w:p>
          <w:p w:rsidR="003378DC" w:rsidRDefault="003378DC" w:rsidP="00071C3C">
            <w:pPr>
              <w:suppressAutoHyphens/>
              <w:rPr>
                <w:lang w:eastAsia="ar-SA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решать уравнения разных видов. Выполняет  </w:t>
            </w:r>
            <w:proofErr w:type="spellStart"/>
            <w:r>
              <w:rPr>
                <w:lang w:eastAsia="ar-SA"/>
              </w:rPr>
              <w:t>внетабличное</w:t>
            </w:r>
            <w:proofErr w:type="spellEnd"/>
            <w:r>
              <w:rPr>
                <w:lang w:eastAsia="ar-SA"/>
              </w:rPr>
              <w:t xml:space="preserve"> умножение и деление.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Контрольная </w:t>
            </w:r>
            <w:r>
              <w:rPr>
                <w:lang w:eastAsia="ar-SA"/>
              </w:rPr>
              <w:lastRenderedPageBreak/>
              <w:t>работа №6</w:t>
            </w:r>
            <w:r w:rsidR="00D04351">
              <w:rPr>
                <w:lang w:eastAsia="ar-SA"/>
              </w:rPr>
              <w:t xml:space="preserve"> по теме</w:t>
            </w:r>
            <w:r>
              <w:rPr>
                <w:lang w:eastAsia="ar-SA"/>
              </w:rPr>
              <w:t xml:space="preserve"> «</w:t>
            </w:r>
            <w:proofErr w:type="spellStart"/>
            <w:r>
              <w:rPr>
                <w:lang w:eastAsia="ar-SA"/>
              </w:rPr>
              <w:t>Внетабличное</w:t>
            </w:r>
            <w:proofErr w:type="spellEnd"/>
            <w:r>
              <w:rPr>
                <w:lang w:eastAsia="ar-SA"/>
              </w:rPr>
              <w:t xml:space="preserve"> умножение и деление».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Понимает </w:t>
            </w:r>
            <w:r>
              <w:rPr>
                <w:lang w:eastAsia="ar-SA"/>
              </w:rPr>
              <w:lastRenderedPageBreak/>
              <w:t>взаимосвязь между компонентами и результатом умножения.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Р.Осуществлять контроль и результата </w:t>
            </w:r>
            <w:r>
              <w:rPr>
                <w:lang w:eastAsia="ar-SA"/>
              </w:rPr>
              <w:lastRenderedPageBreak/>
              <w:t>деятельности.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3378DC" w:rsidRDefault="003378DC" w:rsidP="00071C3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Рефлексивная самооценка, </w:t>
            </w:r>
            <w:r>
              <w:rPr>
                <w:rFonts w:cs="Calibri"/>
                <w:lang w:eastAsia="ar-SA"/>
              </w:rPr>
              <w:lastRenderedPageBreak/>
              <w:t>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05</w:t>
            </w:r>
            <w:r w:rsidR="003378DC">
              <w:rPr>
                <w:lang w:eastAsia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3378D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110</w:t>
            </w:r>
          </w:p>
          <w:p w:rsidR="00567001" w:rsidRDefault="00567001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Работа над ошибками.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3378DC" w:rsidP="00071C3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DC" w:rsidRDefault="00567001" w:rsidP="00071C3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06</w:t>
            </w:r>
            <w:r w:rsidR="003378DC">
              <w:rPr>
                <w:lang w:eastAsia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DC" w:rsidRDefault="003378DC" w:rsidP="00071C3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пройденного</w:t>
            </w:r>
            <w:proofErr w:type="gramEnd"/>
            <w:r>
              <w:rPr>
                <w:lang w:eastAsia="ar-SA"/>
              </w:rPr>
              <w:t>.</w:t>
            </w:r>
          </w:p>
          <w:p w:rsidR="00567001" w:rsidRDefault="00567001" w:rsidP="00567001">
            <w:pPr>
              <w:suppressAutoHyphens/>
              <w:rPr>
                <w:lang w:eastAsia="ar-SA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решать уравнения разных видов. Выполняет  </w:t>
            </w:r>
            <w:proofErr w:type="spellStart"/>
            <w:r>
              <w:rPr>
                <w:lang w:eastAsia="ar-SA"/>
              </w:rPr>
              <w:t>внетабличное</w:t>
            </w:r>
            <w:proofErr w:type="spellEnd"/>
            <w:r>
              <w:rPr>
                <w:lang w:eastAsia="ar-SA"/>
              </w:rPr>
              <w:t xml:space="preserve"> умножение и деление.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П.Строить логическую цепь рассуждения.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Деление с остатком.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разъяснять смысл деления с остатком, решать примеры и задачи на </w:t>
            </w:r>
            <w:proofErr w:type="spellStart"/>
            <w:r>
              <w:rPr>
                <w:lang w:eastAsia="ar-SA"/>
              </w:rPr>
              <w:t>внетабличное</w:t>
            </w:r>
            <w:proofErr w:type="spellEnd"/>
            <w:r>
              <w:rPr>
                <w:lang w:eastAsia="ar-SA"/>
              </w:rPr>
              <w:t xml:space="preserve"> умножение и деление.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C6C67">
              <w:rPr>
                <w:lang w:eastAsia="ar-SA"/>
              </w:rPr>
              <w:t>13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Деление с остатком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</w:t>
            </w:r>
            <w:r>
              <w:rPr>
                <w:lang w:eastAsia="ar-SA"/>
              </w:rPr>
              <w:lastRenderedPageBreak/>
              <w:t>выполнять деление с остатком, сделает вывод. Что при делении остаток всегда меньше делителя.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</w:t>
            </w:r>
            <w:r>
              <w:rPr>
                <w:rFonts w:cs="Calibri"/>
                <w:lang w:eastAsia="ar-SA"/>
              </w:rPr>
              <w:lastRenderedPageBreak/>
              <w:t>действия с целью и, при необходимости, исправлять ошибки с помощью учителя.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Целостное восприятие </w:t>
            </w:r>
            <w:r>
              <w:rPr>
                <w:rFonts w:cs="Calibri"/>
                <w:lang w:eastAsia="ar-SA"/>
              </w:rPr>
              <w:lastRenderedPageBreak/>
              <w:t>окружающего мира.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8C6C67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11</w:t>
            </w:r>
            <w:r w:rsidR="00567001">
              <w:rPr>
                <w:lang w:eastAsia="ar-SA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8C6C6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Деление с остатком 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 при делении с остатком.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Оформлять свои мысли в устной и письменной речи с учётом своих учебных и жизненных речевых ситуаций.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8C6C67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567001">
              <w:rPr>
                <w:lang w:eastAsia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567001">
              <w:rPr>
                <w:lang w:eastAsia="ar-SA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8C6C6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Деление с остатком  </w:t>
            </w:r>
            <w:r w:rsidR="008C6C67">
              <w:rPr>
                <w:lang w:eastAsia="ar-SA"/>
              </w:rPr>
              <w:t xml:space="preserve">способом </w:t>
            </w:r>
            <w:r>
              <w:rPr>
                <w:lang w:eastAsia="ar-SA"/>
              </w:rPr>
              <w:t>подбора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8C6C67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12.</w:t>
            </w:r>
            <w:r w:rsidR="00567001">
              <w:rPr>
                <w:lang w:eastAsia="ar-SA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="00567001">
              <w:rPr>
                <w:lang w:eastAsia="ar-SA"/>
              </w:rPr>
              <w:t>6</w:t>
            </w: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Pr="008C6C67" w:rsidRDefault="008C6C67" w:rsidP="00567001">
            <w:pPr>
              <w:suppressAutoHyphens/>
              <w:rPr>
                <w:lang w:eastAsia="ar-SA"/>
              </w:rPr>
            </w:pPr>
            <w:r w:rsidRPr="008C6C67">
              <w:t>Решение задач на деление с остатком.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Умеет решать текстовые задачи  на деление с остатком.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Р.Осуществлять контроль и результата деятельности.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</w:t>
            </w:r>
            <w:proofErr w:type="gramStart"/>
            <w:r>
              <w:rPr>
                <w:rFonts w:cs="Calibri"/>
                <w:lang w:eastAsia="ar-SA"/>
              </w:rPr>
              <w:t>.</w:t>
            </w:r>
            <w:r>
              <w:rPr>
                <w:lang w:eastAsia="ar-SA"/>
              </w:rPr>
              <w:t>.</w:t>
            </w:r>
            <w:proofErr w:type="gramEnd"/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  <w:r w:rsidR="00567001">
              <w:rPr>
                <w:lang w:eastAsia="ar-SA"/>
              </w:rPr>
              <w:t>.02</w:t>
            </w: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Pr="008C6C67" w:rsidRDefault="00F25DEC" w:rsidP="00567001">
            <w:pPr>
              <w:suppressAutoHyphens/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67001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67001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567001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117</w:t>
            </w:r>
          </w:p>
          <w:p w:rsidR="00F25DEC" w:rsidRDefault="00F25DEC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Pr="008C6C67" w:rsidRDefault="008C6C67" w:rsidP="00567001">
            <w:pPr>
              <w:suppressAutoHyphens/>
              <w:rPr>
                <w:lang w:eastAsia="ar-SA"/>
              </w:rPr>
            </w:pPr>
            <w:r w:rsidRPr="008C6C67">
              <w:t>Случаи деления, когда делитель больше делимого.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выполнять деление с </w:t>
            </w:r>
            <w:proofErr w:type="gramStart"/>
            <w:r>
              <w:rPr>
                <w:lang w:eastAsia="ar-SA"/>
              </w:rPr>
              <w:t>остатком</w:t>
            </w:r>
            <w:proofErr w:type="gramEnd"/>
            <w:r>
              <w:rPr>
                <w:lang w:eastAsia="ar-SA"/>
              </w:rPr>
              <w:t xml:space="preserve"> когда а частном получается нуль.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567001" w:rsidRDefault="00567001" w:rsidP="00567001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познавательных интересов,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учебных</w:t>
            </w:r>
          </w:p>
          <w:p w:rsidR="00567001" w:rsidRDefault="00567001" w:rsidP="00567001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F25DEC" w:rsidP="0056700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  <w:r w:rsidR="00567001">
              <w:rPr>
                <w:lang w:eastAsia="ar-SA"/>
              </w:rPr>
              <w:t>.02</w:t>
            </w: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01" w:rsidRDefault="00567001" w:rsidP="00567001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118</w:t>
            </w: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lang w:eastAsia="ar-SA"/>
              </w:rPr>
              <w:t>Проверка деления с остатком.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Знает</w:t>
            </w:r>
            <w:proofErr w:type="gramEnd"/>
            <w:r>
              <w:rPr>
                <w:lang w:eastAsia="ar-SA"/>
              </w:rPr>
              <w:t xml:space="preserve">  как проверить правильность выполнения вычислений при делении с остатком.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Донести свою позицию до других: высказывать свою точку зрения и пытаться её обосновать, приводя аргументы.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5365A2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550EF4" w:rsidP="00F25DE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Контрольная работа № 7 по теме «Деление с остатком».</w:t>
            </w: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контролировать и оценивать свою работу, её результат, делать выводы.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П.  Преобразовывать информацию из одной формы в другую: представлять информацию в виде текста, таблицы, схемы.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К. Оформлять свои мысли в устной и письменной речи.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F4" w:rsidRDefault="00550EF4" w:rsidP="00550EF4">
            <w:pPr>
              <w:suppressAutoHyphens/>
            </w:pPr>
            <w:r w:rsidRPr="00F25DEC">
              <w:t>Анализ контрольной работы.</w:t>
            </w:r>
          </w:p>
          <w:p w:rsidR="00F25DEC" w:rsidRDefault="00F25DEC" w:rsidP="00F25DEC">
            <w:pPr>
              <w:suppressAutoHyphens/>
              <w:rPr>
                <w:lang w:eastAsia="ar-SA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Умеет выполнять деление с остатком, решать текстовые задачи  на деление с </w:t>
            </w:r>
            <w:r>
              <w:rPr>
                <w:lang w:eastAsia="ar-SA"/>
              </w:rPr>
              <w:lastRenderedPageBreak/>
              <w:t>остатком.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Р.Осуществлять контроль и результата деятельности.</w:t>
            </w:r>
          </w:p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121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EF4" w:rsidRDefault="00550EF4" w:rsidP="00550EF4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Что узнали. Чему научились.</w:t>
            </w:r>
          </w:p>
          <w:p w:rsidR="00550EF4" w:rsidRPr="00F25DEC" w:rsidRDefault="00550EF4" w:rsidP="00F25DEC">
            <w:pPr>
              <w:suppressAutoHyphens/>
              <w:rPr>
                <w:lang w:eastAsia="ar-SA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взаимосвязь между компонентами и результатом умножения, умеет использовать изученный прием.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Закрепление </w:t>
            </w:r>
            <w:proofErr w:type="gramStart"/>
            <w:r>
              <w:rPr>
                <w:lang w:eastAsia="ar-SA"/>
              </w:rPr>
              <w:t>изученного</w:t>
            </w:r>
            <w:proofErr w:type="gramEnd"/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Умеют контролировать и оценивать свою работу, её результат, делать выводы.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П.  Преобразовывать информацию из одной формы в другую: представлять информацию в виде текста, таблицы, схемы.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К. Оформлять свои мысли в устной и письменной речи.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22.02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rPr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b/>
                <w:i/>
                <w:color w:val="000000"/>
                <w:lang w:eastAsia="ar-SA"/>
              </w:rPr>
            </w:pPr>
            <w:r>
              <w:rPr>
                <w:b/>
                <w:i/>
                <w:color w:val="000000"/>
                <w:lang w:eastAsia="ar-SA"/>
              </w:rPr>
              <w:t>Числа от</w:t>
            </w:r>
            <w:r w:rsidR="000A07C9">
              <w:rPr>
                <w:b/>
                <w:i/>
                <w:color w:val="000000"/>
                <w:lang w:eastAsia="ar-SA"/>
              </w:rPr>
              <w:t xml:space="preserve"> </w:t>
            </w:r>
            <w:r w:rsidR="005C4E18">
              <w:rPr>
                <w:b/>
                <w:i/>
                <w:color w:val="000000"/>
                <w:lang w:eastAsia="ar-SA"/>
              </w:rPr>
              <w:t>1 до 1000. Нумерация-19</w:t>
            </w:r>
            <w:r>
              <w:rPr>
                <w:b/>
                <w:i/>
                <w:color w:val="000000"/>
                <w:lang w:eastAsia="ar-SA"/>
              </w:rPr>
              <w:t xml:space="preserve"> ч.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Числа от 1 до 1000. Устная нумерация чисел в пределах 1000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Понимает последовательность чисел в пределах 1000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124</w:t>
            </w:r>
          </w:p>
          <w:p w:rsidR="00257840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Образование и названия трехзначных чисел.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 числа в пределах 1000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</w:t>
            </w:r>
            <w:r>
              <w:rPr>
                <w:rFonts w:cs="Calibri"/>
                <w:lang w:eastAsia="ar-SA"/>
              </w:rPr>
              <w:lastRenderedPageBreak/>
              <w:t>схемы.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Установка на</w:t>
            </w:r>
            <w:r w:rsidR="00257840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257840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125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Default="00257840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Запись трёхзначных чисел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Pr="00257840" w:rsidRDefault="00257840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 w:rsidRPr="00257840">
              <w:t>Уч-ся научатся называть и записывать трёхзначные числа; решать задачи изученных видов; переводить одни единицы длины в другие, используя соотношения между ними.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Default="00257840" w:rsidP="00F25DEC">
            <w:pPr>
              <w:suppressAutoHyphens/>
              <w:jc w:val="both"/>
            </w:pPr>
            <w:r>
              <w:rPr>
                <w:color w:val="000000"/>
                <w:lang w:eastAsia="ar-SA"/>
              </w:rPr>
              <w:t>Р.</w:t>
            </w:r>
            <w:r>
              <w:t xml:space="preserve">Волевая </w:t>
            </w:r>
            <w:proofErr w:type="spellStart"/>
            <w:r w:rsidRPr="00257840">
              <w:t>саморегуляция</w:t>
            </w:r>
            <w:proofErr w:type="spellEnd"/>
            <w:r w:rsidRPr="00257840">
              <w:t>. Прогнозирование результата.</w:t>
            </w:r>
          </w:p>
          <w:p w:rsidR="00257840" w:rsidRDefault="00257840" w:rsidP="00F25DEC">
            <w:pPr>
              <w:suppressAutoHyphens/>
              <w:jc w:val="both"/>
            </w:pPr>
            <w:r>
              <w:t>П.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257840">
              <w:t>Умение аргументировать своё предложение.</w:t>
            </w:r>
          </w:p>
          <w:p w:rsidR="00257840" w:rsidRDefault="00257840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t>К.</w:t>
            </w:r>
            <w:r w:rsidRPr="00FE58E5">
              <w:rPr>
                <w:sz w:val="20"/>
                <w:szCs w:val="20"/>
              </w:rPr>
              <w:t xml:space="preserve"> </w:t>
            </w:r>
            <w:r w:rsidRPr="00257840">
              <w:t>Умение находить ответы на вопросы, используя свой жизненный опыт.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40" w:rsidRPr="00257840" w:rsidRDefault="00257840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 w:rsidRPr="00257840"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40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40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40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</w:t>
            </w:r>
            <w:r w:rsidR="00762CDB">
              <w:rPr>
                <w:color w:val="000000"/>
                <w:lang w:eastAsia="ar-SA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Письменн</w:t>
            </w:r>
            <w:r w:rsidR="00762CDB">
              <w:rPr>
                <w:color w:val="000000"/>
                <w:lang w:eastAsia="ar-SA"/>
              </w:rPr>
              <w:t>ая нумерация в пределах 1000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 числа в пределах 1000?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29</w:t>
            </w:r>
            <w:r w:rsidR="00257840">
              <w:rPr>
                <w:color w:val="000000"/>
                <w:lang w:eastAsia="ar-SA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</w:t>
            </w:r>
            <w:r w:rsidR="00762CDB">
              <w:rPr>
                <w:color w:val="000000"/>
                <w:lang w:eastAsia="ar-SA"/>
              </w:rP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Письменная нумерация в пределах 1000.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Понимает последовательность чисел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01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Увеличение и уменьшение числа </w:t>
            </w:r>
            <w:r>
              <w:rPr>
                <w:color w:val="000000"/>
                <w:lang w:eastAsia="ar-SA"/>
              </w:rPr>
              <w:lastRenderedPageBreak/>
              <w:t>в 10 раз, в 100 раз.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 xml:space="preserve">Работая по плану, сверять свои действия с целью и, при </w:t>
            </w:r>
            <w:r>
              <w:rPr>
                <w:rFonts w:cs="Calibri"/>
                <w:lang w:eastAsia="ar-SA"/>
              </w:rPr>
              <w:lastRenderedPageBreak/>
              <w:t>необходимости, исправлять ошибки с помощью учителя.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П. Перерабатывать полученную информацию:  определять причины явлений, событий.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К. Слушать других, пытаться принимать другую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Рефлексивная самооценка, умение анализировать </w:t>
            </w:r>
            <w:r>
              <w:rPr>
                <w:rFonts w:cs="Calibri"/>
                <w:lang w:eastAsia="ar-SA"/>
              </w:rPr>
              <w:lastRenderedPageBreak/>
              <w:t>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02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129</w:t>
            </w: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Сумма разрядных слагаемых.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03.</w:t>
            </w:r>
            <w:r w:rsidR="00F25DEC">
              <w:rPr>
                <w:color w:val="000000"/>
                <w:lang w:eastAsia="ar-SA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257840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Письменная нумерация в пределах 1000.</w:t>
            </w:r>
          </w:p>
          <w:p w:rsidR="00762CDB" w:rsidRDefault="00762CDB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Приёмы устных вычислений.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Читать и записывать трехзначные числа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Р. </w:t>
            </w:r>
            <w:r>
              <w:rPr>
                <w:rFonts w:cs="Calibri"/>
                <w:lang w:eastAsia="ar-SA"/>
              </w:rPr>
              <w:t>Вырабатывать критерии оценки и определять степень успешности выполнения своей работы.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П. 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К. Слушать других, пытаться принимать другую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04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131</w:t>
            </w:r>
          </w:p>
          <w:p w:rsidR="00F25DEC" w:rsidRDefault="00D04351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 132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Сравнение трехзначных чисел.</w:t>
            </w:r>
          </w:p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вести запись римскими цифрами.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  <w:proofErr w:type="gramStart"/>
            <w:r>
              <w:rPr>
                <w:rFonts w:cs="Calibri"/>
                <w:lang w:eastAsia="ar-SA"/>
              </w:rPr>
              <w:t>.</w:t>
            </w:r>
            <w:r>
              <w:rPr>
                <w:color w:val="000000"/>
                <w:lang w:eastAsia="ar-SA"/>
              </w:rPr>
              <w:t>.</w:t>
            </w:r>
            <w:proofErr w:type="gramEnd"/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05</w:t>
            </w:r>
            <w:r w:rsidR="00F25DEC">
              <w:rPr>
                <w:color w:val="000000"/>
                <w:lang w:eastAsia="ar-SA"/>
              </w:rPr>
              <w:t>.03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07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Устная и письменная нумерация чисел в пределах 1000.</w:t>
            </w:r>
          </w:p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Римские цифры.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вести запись римскими цифрами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</w:t>
            </w:r>
            <w:r>
              <w:rPr>
                <w:rFonts w:cs="Calibri"/>
                <w:lang w:eastAsia="ar-SA"/>
              </w:rPr>
              <w:lastRenderedPageBreak/>
              <w:t>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762CDB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09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134</w:t>
            </w: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Единицы массы</w:t>
            </w:r>
          </w:p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Грамм.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сравнивать величины по их числовым значениям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D04351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</w:t>
            </w:r>
            <w:r w:rsidR="00D04351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к творческому труду, к работе на результат.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10.</w:t>
            </w:r>
            <w:r w:rsidR="00F25DEC">
              <w:rPr>
                <w:color w:val="000000"/>
                <w:lang w:eastAsia="ar-SA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135</w:t>
            </w:r>
          </w:p>
          <w:p w:rsidR="00D04351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Закрепление</w:t>
            </w:r>
          </w:p>
          <w:p w:rsidR="00F25DEC" w:rsidRDefault="00D04351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изученного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</w:t>
            </w:r>
            <w:proofErr w:type="gramStart"/>
            <w:r>
              <w:rPr>
                <w:rFonts w:cs="Calibri"/>
                <w:lang w:eastAsia="ar-SA"/>
              </w:rPr>
              <w:t xml:space="preserve"> .</w:t>
            </w:r>
            <w:proofErr w:type="gramEnd"/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</w:t>
            </w:r>
            <w:r w:rsidR="00D04351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>познавательных интересов,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11</w:t>
            </w:r>
            <w:r w:rsidR="00F25DEC">
              <w:rPr>
                <w:color w:val="000000"/>
                <w:lang w:eastAsia="ar-SA"/>
              </w:rPr>
              <w:t>.03</w:t>
            </w:r>
          </w:p>
          <w:p w:rsidR="00D04351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</w:t>
            </w:r>
            <w:r w:rsidR="00F25DEC">
              <w:rPr>
                <w:color w:val="000000"/>
                <w:lang w:eastAsia="ar-SA"/>
              </w:rP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Контрольная работа № 8 </w:t>
            </w:r>
            <w:r w:rsidR="00D04351">
              <w:rPr>
                <w:lang w:eastAsia="ar-SA"/>
              </w:rPr>
              <w:t xml:space="preserve"> по теме </w:t>
            </w:r>
            <w:r>
              <w:rPr>
                <w:lang w:eastAsia="ar-SA"/>
              </w:rPr>
              <w:t>«Нумерация</w:t>
            </w:r>
            <w:r w:rsidR="00D04351">
              <w:rPr>
                <w:lang w:eastAsia="ar-SA"/>
              </w:rPr>
              <w:t xml:space="preserve"> в пределах 1000</w:t>
            </w:r>
            <w:r>
              <w:rPr>
                <w:lang w:eastAsia="ar-SA"/>
              </w:rPr>
              <w:t>».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 числа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</w:t>
            </w:r>
            <w:proofErr w:type="gramStart"/>
            <w:r>
              <w:rPr>
                <w:rFonts w:cs="Calibri"/>
                <w:lang w:eastAsia="ar-SA"/>
              </w:rPr>
              <w:t xml:space="preserve"> .</w:t>
            </w:r>
            <w:proofErr w:type="gramEnd"/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</w:t>
            </w:r>
            <w:r w:rsidR="00F25DEC">
              <w:rPr>
                <w:color w:val="000000"/>
                <w:lang w:eastAsia="ar-SA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rPr>
                <w:color w:val="000000"/>
                <w:lang w:eastAsia="ar-SA"/>
              </w:rPr>
            </w:pPr>
            <w:r w:rsidRPr="00F25DEC">
              <w:t>Анализ контрольной работы.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 числа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</w:t>
            </w:r>
            <w:r w:rsidR="005C4E18">
              <w:rPr>
                <w:color w:val="000000"/>
                <w:lang w:eastAsia="ar-SA"/>
              </w:rPr>
              <w:t>9</w:t>
            </w:r>
          </w:p>
          <w:p w:rsidR="005C4E18" w:rsidRDefault="005C4E18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140</w:t>
            </w:r>
          </w:p>
          <w:p w:rsidR="005C4E18" w:rsidRDefault="005C4E18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Закрепление</w:t>
            </w:r>
            <w:r w:rsidR="005C4E18">
              <w:rPr>
                <w:color w:val="000000"/>
                <w:lang w:eastAsia="ar-SA"/>
              </w:rPr>
              <w:t xml:space="preserve"> </w:t>
            </w:r>
            <w:proofErr w:type="gramStart"/>
            <w:r w:rsidR="005C4E18">
              <w:rPr>
                <w:color w:val="000000"/>
                <w:lang w:eastAsia="ar-SA"/>
              </w:rPr>
              <w:t>изученного</w:t>
            </w:r>
            <w:proofErr w:type="gramEnd"/>
            <w:r>
              <w:rPr>
                <w:color w:val="000000"/>
                <w:lang w:eastAsia="ar-SA"/>
              </w:rPr>
              <w:t>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5C4E18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3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выражать данные величины в различных единицах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  <w:r>
              <w:rPr>
                <w:color w:val="000000"/>
                <w:lang w:eastAsia="ar-SA"/>
              </w:rPr>
              <w:t>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К.Задавать вопросы и формулировать </w:t>
            </w:r>
            <w:r>
              <w:rPr>
                <w:color w:val="000000"/>
                <w:lang w:eastAsia="ar-SA"/>
              </w:rPr>
              <w:lastRenderedPageBreak/>
              <w:t>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D04351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</w:t>
            </w:r>
            <w:r w:rsidR="00F25DEC">
              <w:rPr>
                <w:color w:val="000000"/>
                <w:lang w:eastAsia="ar-SA"/>
              </w:rPr>
              <w:t>.03</w:t>
            </w:r>
          </w:p>
          <w:p w:rsidR="005C4E18" w:rsidRDefault="005C4E18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18.03</w:t>
            </w:r>
          </w:p>
          <w:p w:rsidR="005C4E18" w:rsidRDefault="005C4E18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15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b/>
                <w:i/>
                <w:color w:val="000000"/>
                <w:lang w:eastAsia="ar-SA"/>
              </w:rPr>
            </w:pPr>
            <w:r>
              <w:rPr>
                <w:b/>
                <w:i/>
                <w:color w:val="000000"/>
                <w:lang w:eastAsia="ar-SA"/>
              </w:rPr>
              <w:lastRenderedPageBreak/>
              <w:t>Числа от 1 до 1000. Сложение и вычитание – 14 часов.</w:t>
            </w: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5C4E18">
              <w:rPr>
                <w:color w:val="000000"/>
                <w:lang w:eastAsia="ar-SA"/>
              </w:rPr>
              <w:t>42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Числа от 1 до 1000. 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Приёмы устных вычислений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5C4E18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21</w:t>
            </w:r>
            <w:r w:rsidR="00F25DEC">
              <w:rPr>
                <w:color w:val="000000"/>
                <w:lang w:eastAsia="ar-SA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5C4E18">
              <w:rPr>
                <w:color w:val="000000"/>
                <w:lang w:eastAsia="ar-SA"/>
              </w:rPr>
              <w:t>43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Приемы устных вычислений </w:t>
            </w:r>
            <w:r w:rsidR="005C4E18">
              <w:rPr>
                <w:color w:val="000000"/>
                <w:lang w:eastAsia="ar-SA"/>
              </w:rPr>
              <w:t>вида 450 + 30, 620 - 200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схемы, </w:t>
            </w:r>
            <w:proofErr w:type="spellStart"/>
            <w:r>
              <w:rPr>
                <w:rFonts w:cs="Calibri"/>
                <w:lang w:eastAsia="ar-SA"/>
              </w:rPr>
              <w:t>хогку</w:t>
            </w:r>
            <w:proofErr w:type="spellEnd"/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5C4E18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F25DEC" w:rsidTr="00071C3C">
        <w:trPr>
          <w:trHeight w:val="210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5C4E18">
              <w:rPr>
                <w:color w:val="000000"/>
                <w:lang w:eastAsia="ar-SA"/>
              </w:rPr>
              <w:t>44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устных вычислений</w:t>
            </w:r>
            <w:r w:rsidR="005C4E18">
              <w:rPr>
                <w:color w:val="000000"/>
                <w:lang w:eastAsia="ar-SA"/>
              </w:rPr>
              <w:t xml:space="preserve"> вида 470+80, 560 – 90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представлять </w:t>
            </w:r>
            <w:proofErr w:type="spellStart"/>
            <w:r>
              <w:rPr>
                <w:color w:val="000000"/>
                <w:lang w:eastAsia="ar-SA"/>
              </w:rPr>
              <w:t>многоз-е</w:t>
            </w:r>
            <w:proofErr w:type="spellEnd"/>
            <w:r>
              <w:rPr>
                <w:color w:val="000000"/>
                <w:lang w:eastAsia="ar-SA"/>
              </w:rPr>
              <w:t xml:space="preserve"> число в виде суммы разрядных слагаемых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5365A2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F25DEC" w:rsidRDefault="00F25DEC" w:rsidP="00F25DEC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EC" w:rsidRDefault="005C4E18" w:rsidP="00F25DEC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23.03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EC" w:rsidRDefault="00F25DEC" w:rsidP="00F25DEC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rPr>
          <w:trHeight w:val="210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145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Закрепление </w:t>
            </w:r>
            <w:proofErr w:type="gramStart"/>
            <w:r>
              <w:rPr>
                <w:color w:val="000000"/>
                <w:lang w:eastAsia="ar-SA"/>
              </w:rPr>
              <w:t>изученного</w:t>
            </w:r>
            <w:proofErr w:type="gramEnd"/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представлять </w:t>
            </w:r>
            <w:proofErr w:type="spellStart"/>
            <w:r>
              <w:rPr>
                <w:color w:val="000000"/>
                <w:lang w:eastAsia="ar-SA"/>
              </w:rPr>
              <w:t>многоз-е</w:t>
            </w:r>
            <w:proofErr w:type="spellEnd"/>
            <w:r>
              <w:rPr>
                <w:color w:val="000000"/>
                <w:lang w:eastAsia="ar-SA"/>
              </w:rPr>
              <w:t xml:space="preserve"> число в виде суммы разрядных слагаемых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5365A2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24.03</w:t>
            </w:r>
          </w:p>
          <w:p w:rsidR="005365A2" w:rsidRDefault="005365A2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365A2" w:rsidTr="005365A2">
        <w:trPr>
          <w:trHeight w:val="436"/>
        </w:trPr>
        <w:tc>
          <w:tcPr>
            <w:tcW w:w="155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5A2" w:rsidRPr="005365A2" w:rsidRDefault="005365A2" w:rsidP="005365A2">
            <w:pPr>
              <w:suppressAutoHyphens/>
              <w:jc w:val="center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  <w:lang w:val="en-US" w:eastAsia="ar-SA"/>
              </w:rPr>
              <w:t>IV</w:t>
            </w:r>
            <w:r>
              <w:rPr>
                <w:b/>
                <w:color w:val="000000"/>
                <w:lang w:eastAsia="ar-SA"/>
              </w:rPr>
              <w:t xml:space="preserve"> четверть </w:t>
            </w:r>
            <w:r w:rsidR="00644223">
              <w:rPr>
                <w:b/>
                <w:color w:val="000000"/>
                <w:lang w:eastAsia="ar-SA"/>
              </w:rPr>
              <w:t>–</w:t>
            </w:r>
            <w:r>
              <w:rPr>
                <w:b/>
                <w:color w:val="000000"/>
                <w:lang w:eastAsia="ar-SA"/>
              </w:rPr>
              <w:t xml:space="preserve"> </w:t>
            </w:r>
            <w:r w:rsidR="00644223">
              <w:rPr>
                <w:b/>
                <w:color w:val="000000"/>
                <w:lang w:eastAsia="ar-SA"/>
              </w:rPr>
              <w:t>42 часа</w:t>
            </w: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084906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Приемы устных вычислений вида </w:t>
            </w:r>
            <w:r w:rsidR="005C4E18">
              <w:rPr>
                <w:color w:val="000000"/>
                <w:lang w:eastAsia="ar-SA"/>
              </w:rPr>
              <w:t>260+310</w:t>
            </w:r>
            <w:r>
              <w:rPr>
                <w:color w:val="000000"/>
                <w:lang w:eastAsia="ar-SA"/>
              </w:rPr>
              <w:t>, 670 - 140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записывать, сравнивать числа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04.04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письменных вычислений.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выполнять письменные вычисления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05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Алгоритм с</w:t>
            </w:r>
            <w:r w:rsidR="005C4E18">
              <w:rPr>
                <w:color w:val="000000"/>
                <w:lang w:eastAsia="ar-SA"/>
              </w:rPr>
              <w:t>ло</w:t>
            </w:r>
            <w:r>
              <w:rPr>
                <w:color w:val="000000"/>
                <w:lang w:eastAsia="ar-SA"/>
              </w:rPr>
              <w:t>жения</w:t>
            </w:r>
            <w:r w:rsidR="005C4E18">
              <w:rPr>
                <w:color w:val="000000"/>
                <w:lang w:eastAsia="ar-SA"/>
              </w:rPr>
              <w:t xml:space="preserve"> трехзначных чисел.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Знает таблицу сложения и вычитания </w:t>
            </w:r>
            <w:proofErr w:type="spellStart"/>
            <w:r>
              <w:rPr>
                <w:color w:val="000000"/>
                <w:lang w:eastAsia="ar-SA"/>
              </w:rPr>
              <w:t>однозн-х</w:t>
            </w:r>
            <w:proofErr w:type="spellEnd"/>
            <w:r>
              <w:rPr>
                <w:color w:val="000000"/>
                <w:lang w:eastAsia="ar-SA"/>
              </w:rPr>
              <w:t xml:space="preserve"> чисел.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</w:t>
            </w:r>
            <w:proofErr w:type="gramStart"/>
            <w:r>
              <w:rPr>
                <w:rFonts w:cs="Calibri"/>
                <w:lang w:eastAsia="ar-SA"/>
              </w:rPr>
              <w:t>..</w:t>
            </w:r>
            <w:proofErr w:type="gramEnd"/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06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rPr>
          <w:trHeight w:val="12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149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Вычитание трехзначных чисел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записывать, сравнивать числа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</w:t>
            </w:r>
            <w:r>
              <w:rPr>
                <w:rFonts w:cs="Calibri"/>
                <w:lang w:eastAsia="ar-SA"/>
              </w:rPr>
              <w:lastRenderedPageBreak/>
              <w:t>информацию в виде текста, таблицы, схемы.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07</w:t>
            </w:r>
            <w:r w:rsidR="005C4E18">
              <w:rPr>
                <w:color w:val="000000"/>
                <w:lang w:eastAsia="ar-SA"/>
              </w:rPr>
              <w:t>.04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150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Виды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Треугольников.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распознавать изученные фигуры.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08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151</w:t>
            </w:r>
          </w:p>
          <w:p w:rsidR="005C4E18" w:rsidRDefault="00225D31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 152</w:t>
            </w:r>
          </w:p>
          <w:p w:rsidR="00225D31" w:rsidRDefault="00225D31" w:rsidP="00225D31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Закрепление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письменного сложения и вычитания.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3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распознавать изученные фигуры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 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09</w:t>
            </w:r>
            <w:r w:rsidR="005C4E18">
              <w:rPr>
                <w:color w:val="000000"/>
                <w:lang w:eastAsia="ar-SA"/>
              </w:rPr>
              <w:t>.04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11</w:t>
            </w:r>
            <w:r w:rsidR="005C4E18">
              <w:rPr>
                <w:color w:val="000000"/>
                <w:lang w:eastAsia="ar-SA"/>
              </w:rPr>
              <w:t>.04</w:t>
            </w:r>
          </w:p>
          <w:p w:rsidR="00225D31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D012C8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Контрольная работа №9 «</w:t>
            </w:r>
            <w:r w:rsidR="00D012C8">
              <w:rPr>
                <w:lang w:eastAsia="ar-SA"/>
              </w:rPr>
              <w:t>Сложение и вычитание</w:t>
            </w:r>
            <w:r>
              <w:rPr>
                <w:lang w:eastAsia="ar-SA"/>
              </w:rPr>
              <w:t>».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записывать, сравнивать числа в пределах 1000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rPr>
                <w:color w:val="000000"/>
                <w:lang w:eastAsia="ar-SA"/>
              </w:rPr>
            </w:pPr>
            <w:r w:rsidRPr="00F25DEC">
              <w:t>Анализ контрольной работы.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читать, записывать, сравнивать числа в пределах 1000.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</w:t>
            </w:r>
            <w:proofErr w:type="gramStart"/>
            <w:r>
              <w:rPr>
                <w:rFonts w:cs="Calibri"/>
                <w:lang w:eastAsia="ar-SA"/>
              </w:rPr>
              <w:t>.</w:t>
            </w:r>
            <w:r>
              <w:rPr>
                <w:color w:val="000000"/>
                <w:lang w:eastAsia="ar-SA"/>
              </w:rPr>
              <w:t>.</w:t>
            </w:r>
            <w:proofErr w:type="gramEnd"/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делать выводы на основе обобщения знаний.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К. </w:t>
            </w:r>
            <w:r>
              <w:rPr>
                <w:rFonts w:cs="Calibri"/>
                <w:lang w:eastAsia="ar-SA"/>
              </w:rPr>
              <w:t xml:space="preserve">Слушать других, пытаться </w:t>
            </w:r>
            <w:r>
              <w:rPr>
                <w:rFonts w:cs="Calibri"/>
                <w:lang w:eastAsia="ar-SA"/>
              </w:rPr>
              <w:lastRenderedPageBreak/>
              <w:t>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14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b/>
                <w:i/>
                <w:color w:val="000000"/>
                <w:lang w:eastAsia="ar-SA"/>
              </w:rPr>
            </w:pPr>
            <w:r>
              <w:rPr>
                <w:b/>
                <w:i/>
                <w:color w:val="000000"/>
                <w:lang w:eastAsia="ar-SA"/>
              </w:rPr>
              <w:t xml:space="preserve">Числа от 1 </w:t>
            </w:r>
            <w:r w:rsidR="00D012C8">
              <w:rPr>
                <w:b/>
                <w:i/>
                <w:color w:val="000000"/>
                <w:lang w:eastAsia="ar-SA"/>
              </w:rPr>
              <w:t xml:space="preserve">до 1000. Умножение и деление -22 </w:t>
            </w:r>
            <w:r>
              <w:rPr>
                <w:b/>
                <w:i/>
                <w:color w:val="000000"/>
                <w:lang w:eastAsia="ar-SA"/>
              </w:rPr>
              <w:t>час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 Приемы устных вычислений.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225D31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устных вычислений.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807A90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807A90">
              <w:rPr>
                <w:color w:val="000000"/>
                <w:lang w:eastAsia="ar-SA"/>
              </w:rPr>
              <w:t>58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устных вычислений.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Знает таблицу умножения и деления однозначных чисел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lang w:eastAsia="ar-SA"/>
              </w:rPr>
              <w:t xml:space="preserve"> .</w:t>
            </w:r>
            <w:r>
              <w:rPr>
                <w:rFonts w:cs="Calibri"/>
                <w:lang w:eastAsia="ar-SA"/>
              </w:rPr>
              <w:t xml:space="preserve"> Самостоятельно формулировать цели урока после предварительного обсуждения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Преобразовывать информацию из одной формы в другую: представлять информацию в виде текста, таблицы, схемы.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К.Задавать вопросы и формулировать свои затруднения. 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807A90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19</w:t>
            </w:r>
            <w:r w:rsidR="005C4E18">
              <w:rPr>
                <w:color w:val="000000"/>
                <w:lang w:eastAsia="ar-SA"/>
              </w:rPr>
              <w:t>.04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15</w:t>
            </w:r>
            <w:r w:rsidR="005C4E18">
              <w:rPr>
                <w:color w:val="000000"/>
                <w:lang w:eastAsia="ar-SA"/>
              </w:rPr>
              <w:t>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Виды треугольников.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решать текстовые задачи арифметическим способом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К.Задавать вопросы и формулировать </w:t>
            </w:r>
            <w:r>
              <w:rPr>
                <w:color w:val="000000"/>
                <w:lang w:eastAsia="ar-SA"/>
              </w:rPr>
              <w:lastRenderedPageBreak/>
              <w:t>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20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16</w:t>
            </w:r>
            <w:r w:rsidR="005C4E18">
              <w:rPr>
                <w:color w:val="000000"/>
                <w:lang w:eastAsia="ar-SA"/>
              </w:rPr>
              <w:t>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Закрепление </w:t>
            </w:r>
            <w:proofErr w:type="gramStart"/>
            <w:r>
              <w:rPr>
                <w:color w:val="000000"/>
                <w:lang w:eastAsia="ar-SA"/>
              </w:rPr>
              <w:t>изученного</w:t>
            </w:r>
            <w:proofErr w:type="gramEnd"/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spellEnd"/>
            <w:r>
              <w:rPr>
                <w:color w:val="000000"/>
                <w:lang w:eastAsia="ar-SA"/>
              </w:rPr>
              <w:t>. действия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Установка на</w:t>
            </w:r>
            <w:r w:rsidR="00807A90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здоровый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21</w:t>
            </w:r>
            <w:r w:rsidR="005C4E18">
              <w:rPr>
                <w:color w:val="000000"/>
                <w:lang w:eastAsia="ar-SA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</w:t>
            </w:r>
            <w:r w:rsidR="005C4E18">
              <w:rPr>
                <w:color w:val="000000"/>
                <w:lang w:eastAsia="ar-SA"/>
              </w:rPr>
              <w:t>1</w:t>
            </w:r>
          </w:p>
          <w:p w:rsidR="00A62977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162</w:t>
            </w: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Приемы письменного умножения</w:t>
            </w:r>
            <w:r w:rsidR="00807A90">
              <w:rPr>
                <w:color w:val="000000"/>
                <w:lang w:eastAsia="ar-SA"/>
              </w:rPr>
              <w:t xml:space="preserve"> в пределах 1000</w:t>
            </w:r>
            <w:r>
              <w:rPr>
                <w:color w:val="000000"/>
                <w:lang w:eastAsia="ar-SA"/>
              </w:rPr>
              <w:t>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Знает, как умножить трехзначное число </w:t>
            </w:r>
            <w:proofErr w:type="gramStart"/>
            <w:r>
              <w:rPr>
                <w:color w:val="000000"/>
                <w:lang w:eastAsia="ar-SA"/>
              </w:rPr>
              <w:t>на</w:t>
            </w:r>
            <w:proofErr w:type="gramEnd"/>
            <w:r>
              <w:rPr>
                <w:color w:val="000000"/>
                <w:lang w:eastAsia="ar-SA"/>
              </w:rPr>
              <w:t xml:space="preserve"> однозначное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A62977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22</w:t>
            </w:r>
            <w:r w:rsidR="005C4E18">
              <w:rPr>
                <w:color w:val="000000"/>
                <w:lang w:eastAsia="ar-SA"/>
              </w:rPr>
              <w:t>.04</w:t>
            </w:r>
          </w:p>
          <w:p w:rsidR="00A62977" w:rsidRDefault="00A62977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23.04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07A90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</w:t>
            </w:r>
            <w:r w:rsidR="00A62977">
              <w:rPr>
                <w:color w:val="000000"/>
                <w:lang w:eastAsia="ar-SA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977" w:rsidRDefault="00A62977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Алгоритм </w:t>
            </w:r>
            <w:proofErr w:type="gramStart"/>
            <w:r>
              <w:rPr>
                <w:color w:val="000000"/>
                <w:lang w:eastAsia="ar-SA"/>
              </w:rPr>
              <w:t>письменного</w:t>
            </w:r>
            <w:proofErr w:type="gramEnd"/>
          </w:p>
          <w:p w:rsidR="005C4E18" w:rsidRDefault="00A62977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умножения трехзначного числа</w:t>
            </w:r>
            <w:r w:rsidR="005C4E18">
              <w:rPr>
                <w:color w:val="000000"/>
                <w:lang w:eastAsia="ar-SA"/>
              </w:rPr>
              <w:t xml:space="preserve"> на однозначное число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Знает, как умножить трехзначное число </w:t>
            </w:r>
            <w:proofErr w:type="gramStart"/>
            <w:r>
              <w:rPr>
                <w:color w:val="000000"/>
                <w:lang w:eastAsia="ar-SA"/>
              </w:rPr>
              <w:t>на</w:t>
            </w:r>
            <w:proofErr w:type="gramEnd"/>
            <w:r>
              <w:rPr>
                <w:color w:val="000000"/>
                <w:lang w:eastAsia="ar-SA"/>
              </w:rPr>
              <w:t xml:space="preserve"> однозначное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25.04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164</w:t>
            </w:r>
          </w:p>
          <w:p w:rsidR="00A62977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Закрепление</w:t>
            </w:r>
            <w:r w:rsidR="00A62977">
              <w:rPr>
                <w:color w:val="000000"/>
                <w:lang w:eastAsia="ar-SA"/>
              </w:rPr>
              <w:t xml:space="preserve"> </w:t>
            </w:r>
            <w:proofErr w:type="gramStart"/>
            <w:r w:rsidR="00A62977">
              <w:rPr>
                <w:color w:val="000000"/>
                <w:lang w:eastAsia="ar-SA"/>
              </w:rPr>
              <w:t>изученного</w:t>
            </w:r>
            <w:proofErr w:type="gramEnd"/>
            <w:r>
              <w:rPr>
                <w:color w:val="000000"/>
                <w:lang w:eastAsia="ar-SA"/>
              </w:rPr>
              <w:t>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26.04</w:t>
            </w:r>
          </w:p>
          <w:p w:rsidR="00A62977" w:rsidRDefault="00A62977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A62977">
              <w:rPr>
                <w:color w:val="000000"/>
                <w:lang w:eastAsia="ar-SA"/>
              </w:rPr>
              <w:t>66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A62977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Приёмы письменного деления в пределах 1000.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</w:t>
            </w:r>
            <w:r>
              <w:rPr>
                <w:color w:val="000000"/>
                <w:lang w:eastAsia="ar-SA"/>
              </w:rPr>
              <w:lastRenderedPageBreak/>
              <w:t>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Р.</w:t>
            </w:r>
            <w:r>
              <w:rPr>
                <w:rFonts w:cs="Calibri"/>
                <w:lang w:eastAsia="ar-SA"/>
              </w:rPr>
              <w:t>Самостоятельно формулировать цели урока после предварительного обсуждения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lastRenderedPageBreak/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D4B15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28.04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167</w:t>
            </w: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Pr="00A62977" w:rsidRDefault="00A62977" w:rsidP="005C4E18">
            <w:pPr>
              <w:suppressAutoHyphens/>
              <w:rPr>
                <w:color w:val="000000"/>
                <w:lang w:eastAsia="ar-SA"/>
              </w:rPr>
            </w:pPr>
            <w:r w:rsidRPr="00A62977">
              <w:t xml:space="preserve">Алгоритм деления трёхзначного числа на </w:t>
            </w:r>
            <w:proofErr w:type="gramStart"/>
            <w:r w:rsidRPr="00A62977">
              <w:t>однозначное</w:t>
            </w:r>
            <w:proofErr w:type="gramEnd"/>
            <w:r w:rsidRPr="00A62977">
              <w:t>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Составлять план решения проблемы (задачи) совместно с учителем.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8D4B15" w:rsidP="008D4B15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29.04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A62977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Проверка деления.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Знает способы проверки деления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D4B15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02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</w:t>
            </w:r>
            <w:r w:rsidR="008D4B15">
              <w:rPr>
                <w:color w:val="000000"/>
                <w:lang w:eastAsia="ar-SA"/>
              </w:rPr>
              <w:t>9</w:t>
            </w:r>
          </w:p>
          <w:p w:rsidR="008D4B15" w:rsidRDefault="008D4B15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8D4B1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Закрепление </w:t>
            </w:r>
            <w:proofErr w:type="gramStart"/>
            <w:r w:rsidR="008D4B15">
              <w:rPr>
                <w:color w:val="000000"/>
                <w:lang w:eastAsia="ar-SA"/>
              </w:rPr>
              <w:t>изученного</w:t>
            </w:r>
            <w:proofErr w:type="gramEnd"/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D4B15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D4B15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03</w:t>
            </w:r>
            <w:r w:rsidR="005C4E18">
              <w:rPr>
                <w:color w:val="000000"/>
                <w:lang w:eastAsia="ar-SA"/>
              </w:rPr>
              <w:t>.05</w:t>
            </w:r>
          </w:p>
          <w:p w:rsidR="008D4B15" w:rsidRDefault="008D4B15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  <w:r w:rsidR="008D4B15">
              <w:rPr>
                <w:color w:val="000000"/>
                <w:lang w:eastAsia="ar-SA"/>
              </w:rPr>
              <w:t>71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8D4B1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Закрепление </w:t>
            </w:r>
            <w:proofErr w:type="gramStart"/>
            <w:r w:rsidR="008D4B15">
              <w:rPr>
                <w:color w:val="000000"/>
                <w:lang w:eastAsia="ar-SA"/>
              </w:rPr>
              <w:t>изученного</w:t>
            </w:r>
            <w:proofErr w:type="gramEnd"/>
            <w:r w:rsidR="008D4B15">
              <w:rPr>
                <w:color w:val="000000"/>
                <w:lang w:eastAsia="ar-SA"/>
              </w:rPr>
              <w:t xml:space="preserve">. </w:t>
            </w:r>
            <w:r>
              <w:rPr>
                <w:color w:val="000000"/>
                <w:lang w:eastAsia="ar-SA"/>
              </w:rPr>
              <w:t>Знакомство с калькулятором.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8D4B15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</w:t>
            </w:r>
            <w:r w:rsidR="00D012C8">
              <w:rPr>
                <w:color w:val="000000"/>
                <w:lang w:eastAsia="ar-SA"/>
              </w:rPr>
              <w:t>72</w:t>
            </w:r>
          </w:p>
          <w:p w:rsidR="00D012C8" w:rsidRDefault="00D012C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173</w:t>
            </w:r>
          </w:p>
          <w:p w:rsidR="00D012C8" w:rsidRDefault="00D012C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174</w:t>
            </w:r>
          </w:p>
          <w:p w:rsidR="00D012C8" w:rsidRDefault="00D012C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175</w:t>
            </w:r>
          </w:p>
          <w:p w:rsidR="00D012C8" w:rsidRDefault="00D012C8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8D4B15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Закрепление</w:t>
            </w:r>
            <w:r w:rsidR="008D4B15">
              <w:rPr>
                <w:color w:val="000000"/>
                <w:lang w:eastAsia="ar-SA"/>
              </w:rPr>
              <w:t xml:space="preserve"> </w:t>
            </w:r>
            <w:proofErr w:type="gramStart"/>
            <w:r w:rsidR="008D4B15">
              <w:rPr>
                <w:color w:val="000000"/>
                <w:lang w:eastAsia="ar-SA"/>
              </w:rPr>
              <w:t>изученного</w:t>
            </w:r>
            <w:proofErr w:type="gramEnd"/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4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D012C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06</w:t>
            </w:r>
            <w:r w:rsidR="005C4E18">
              <w:rPr>
                <w:color w:val="000000"/>
                <w:lang w:eastAsia="ar-SA"/>
              </w:rPr>
              <w:t>.05</w:t>
            </w:r>
          </w:p>
          <w:p w:rsidR="00D012C8" w:rsidRDefault="00D012C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07.05</w:t>
            </w:r>
          </w:p>
          <w:p w:rsidR="00D012C8" w:rsidRDefault="00D012C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10.05</w:t>
            </w:r>
          </w:p>
          <w:p w:rsidR="00D012C8" w:rsidRDefault="00D012C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11.05</w:t>
            </w:r>
          </w:p>
          <w:p w:rsidR="00D012C8" w:rsidRDefault="00D012C8" w:rsidP="00925F9D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D012C8" w:rsidP="005C4E18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Контрольная работа №10 по теме «Умножение и деление»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12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D012C8" w:rsidP="005C4E18">
            <w:pPr>
              <w:suppressAutoHyphens/>
              <w:rPr>
                <w:color w:val="000000"/>
                <w:lang w:eastAsia="ar-SA"/>
              </w:rPr>
            </w:pPr>
            <w:r w:rsidRPr="00F25DEC">
              <w:t>Анализ контрольной работы.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выполнять устно </w:t>
            </w:r>
            <w:proofErr w:type="spellStart"/>
            <w:r>
              <w:rPr>
                <w:color w:val="000000"/>
                <w:lang w:eastAsia="ar-SA"/>
              </w:rPr>
              <w:t>арифм</w:t>
            </w:r>
            <w:proofErr w:type="gramStart"/>
            <w:r>
              <w:rPr>
                <w:color w:val="000000"/>
                <w:lang w:eastAsia="ar-SA"/>
              </w:rPr>
              <w:t>.д</w:t>
            </w:r>
            <w:proofErr w:type="gramEnd"/>
            <w:r>
              <w:rPr>
                <w:color w:val="000000"/>
                <w:lang w:eastAsia="ar-SA"/>
              </w:rPr>
              <w:t>ействия</w:t>
            </w:r>
            <w:proofErr w:type="spellEnd"/>
            <w:r>
              <w:rPr>
                <w:color w:val="000000"/>
                <w:lang w:eastAsia="ar-SA"/>
              </w:rPr>
              <w:t xml:space="preserve"> над числами в пределах 100 и с большими числами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Рефлексивная самооценка, умение анализировать свои действия и управлять 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13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4415FE" w:rsidP="004415FE">
            <w:pPr>
              <w:suppressAutoHyphens/>
              <w:jc w:val="both"/>
              <w:rPr>
                <w:b/>
                <w:color w:val="000000"/>
                <w:lang w:eastAsia="ar-SA"/>
              </w:rPr>
            </w:pPr>
            <w:r>
              <w:rPr>
                <w:b/>
                <w:color w:val="000000"/>
                <w:lang w:eastAsia="ar-SA"/>
              </w:rPr>
              <w:t xml:space="preserve">Итоговое повторение – 10 </w:t>
            </w:r>
            <w:r w:rsidR="005C4E18">
              <w:rPr>
                <w:b/>
                <w:color w:val="000000"/>
                <w:lang w:eastAsia="ar-SA"/>
              </w:rPr>
              <w:t>часов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Решение задач</w:t>
            </w:r>
          </w:p>
          <w:p w:rsidR="005C4E18" w:rsidRDefault="005C4E18" w:rsidP="005C4E18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решать текстовые задачи арифметическим способом.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К.</w:t>
            </w:r>
            <w:r>
              <w:rPr>
                <w:rFonts w:cs="Calibri"/>
                <w:lang w:eastAsia="ar-SA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Развитие  мотивации учебной деятельности и личностного смысла учения.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16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rPr>
          <w:trHeight w:val="218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179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Итоговая комплексная контрольная работа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решать текстовые задачи арифметическим способом.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Установка </w:t>
            </w:r>
            <w:proofErr w:type="spellStart"/>
            <w:r>
              <w:rPr>
                <w:rFonts w:cs="Calibri"/>
                <w:lang w:eastAsia="ar-SA"/>
              </w:rPr>
              <w:t>наздоровый</w:t>
            </w:r>
            <w:proofErr w:type="spellEnd"/>
            <w:r>
              <w:rPr>
                <w:rFonts w:cs="Calibri"/>
                <w:lang w:eastAsia="ar-SA"/>
              </w:rPr>
              <w:t xml:space="preserve"> образ жизни, наличие мотивации к творческому труду, к работе на результат.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17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Повторение.</w:t>
            </w:r>
          </w:p>
          <w:p w:rsidR="005C4E18" w:rsidRDefault="00925F9D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Нумерация.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Знает </w:t>
            </w:r>
            <w:r w:rsidR="00925F9D">
              <w:rPr>
                <w:color w:val="000000"/>
                <w:lang w:eastAsia="ar-SA"/>
              </w:rPr>
              <w:t>нумерацию чисел в пределах 1000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rFonts w:cs="Calibri"/>
                <w:lang w:eastAsia="ar-SA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</w:t>
            </w:r>
            <w:r w:rsidR="005C4E18">
              <w:rPr>
                <w:color w:val="000000"/>
                <w:lang w:eastAsia="ar-SA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5C4E18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181</w:t>
            </w:r>
          </w:p>
          <w:p w:rsidR="00925F9D" w:rsidRDefault="00925F9D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Повторение. Сложение и вычитание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Умеет </w:t>
            </w:r>
            <w:r w:rsidR="00925F9D">
              <w:rPr>
                <w:color w:val="000000"/>
                <w:lang w:eastAsia="ar-SA"/>
              </w:rPr>
              <w:t>выполнять арифметические действия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5C4E18" w:rsidRDefault="005C4E18" w:rsidP="005C4E18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18" w:rsidRDefault="00925F9D" w:rsidP="005C4E18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19.</w:t>
            </w:r>
            <w:r w:rsidR="005C4E18">
              <w:rPr>
                <w:color w:val="000000"/>
                <w:lang w:eastAsia="ar-SA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18" w:rsidRDefault="005C4E18" w:rsidP="005C4E18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925F9D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182</w:t>
            </w:r>
          </w:p>
          <w:p w:rsidR="00644223" w:rsidRDefault="00644223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925F9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Повторение. Умножение и деление.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выполнять арифметические действия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925F9D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925F9D" w:rsidRDefault="00925F9D" w:rsidP="00925F9D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925F9D" w:rsidRDefault="00925F9D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9D" w:rsidRDefault="00925F9D" w:rsidP="00925F9D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925F9D" w:rsidRDefault="00925F9D" w:rsidP="00925F9D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F9D" w:rsidRDefault="00644223" w:rsidP="00925F9D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9D" w:rsidRDefault="00925F9D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9D" w:rsidRDefault="00925F9D" w:rsidP="00925F9D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644223" w:rsidTr="00071C3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lastRenderedPageBreak/>
              <w:t>183</w:t>
            </w: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Повторение.</w:t>
            </w: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Порядок выполнение действий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Знает правила о порядке выполнения действий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</w:t>
            </w:r>
            <w:r>
              <w:rPr>
                <w:rFonts w:cs="Calibri"/>
                <w:lang w:eastAsia="ar-SA"/>
              </w:rPr>
              <w:t xml:space="preserve">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644223" w:rsidRDefault="00644223" w:rsidP="00644223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color w:val="000000"/>
                <w:lang w:eastAsia="ar-SA"/>
              </w:rPr>
              <w:t>П.</w:t>
            </w:r>
            <w:r>
              <w:rPr>
                <w:rFonts w:cs="Calibri"/>
                <w:lang w:eastAsia="ar-SA"/>
              </w:rPr>
              <w:t xml:space="preserve"> 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Целостное восприятие окружающего мира.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21.05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644223" w:rsidTr="00071C3C">
        <w:trPr>
          <w:trHeight w:val="18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185</w:t>
            </w: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186</w:t>
            </w: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Решение задач.</w:t>
            </w: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Умеет решать текстовые задачи арифметическим способом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23.05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24.05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  <w:tr w:rsidR="00644223" w:rsidTr="00071C3C">
        <w:trPr>
          <w:trHeight w:val="18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187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Итоговый урок</w:t>
            </w: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Что узнали, чему научились в 3 классе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Р.Осуществлять контроль и результата деятельности.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П.Уметь применять правила и пользоваться инструкцией.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К.Задавать вопросы и формулировать свои затруднения.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Развитие познавательных интересов,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учебных</w:t>
            </w:r>
          </w:p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мотивов.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3" w:rsidRDefault="00644223" w:rsidP="00644223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</w:tr>
    </w:tbl>
    <w:p w:rsidR="003B01FD" w:rsidRDefault="003B01FD" w:rsidP="003B01FD">
      <w:pPr>
        <w:suppressAutoHyphens/>
        <w:rPr>
          <w:lang w:eastAsia="ar-SA"/>
        </w:rPr>
      </w:pPr>
    </w:p>
    <w:p w:rsidR="003B01FD" w:rsidRDefault="003B01FD" w:rsidP="0072642B">
      <w:pPr>
        <w:jc w:val="center"/>
        <w:rPr>
          <w:b/>
          <w:bCs/>
          <w:color w:val="FF0000"/>
          <w:sz w:val="28"/>
          <w:szCs w:val="28"/>
        </w:rPr>
      </w:pPr>
    </w:p>
    <w:p w:rsidR="003B01FD" w:rsidRDefault="003B01FD" w:rsidP="0072642B">
      <w:pPr>
        <w:jc w:val="center"/>
        <w:rPr>
          <w:b/>
          <w:bCs/>
          <w:color w:val="FF0000"/>
          <w:sz w:val="28"/>
          <w:szCs w:val="28"/>
        </w:rPr>
      </w:pPr>
    </w:p>
    <w:p w:rsidR="003B01FD" w:rsidRDefault="003B01FD" w:rsidP="0072642B">
      <w:pPr>
        <w:jc w:val="center"/>
        <w:rPr>
          <w:b/>
          <w:bCs/>
          <w:color w:val="FF0000"/>
          <w:sz w:val="28"/>
          <w:szCs w:val="28"/>
        </w:rPr>
      </w:pPr>
    </w:p>
    <w:p w:rsidR="003B01FD" w:rsidRDefault="003B01FD" w:rsidP="0072642B">
      <w:pPr>
        <w:jc w:val="center"/>
        <w:rPr>
          <w:b/>
          <w:bCs/>
          <w:color w:val="FF0000"/>
          <w:sz w:val="28"/>
          <w:szCs w:val="28"/>
        </w:rPr>
      </w:pPr>
    </w:p>
    <w:p w:rsidR="00FE58E5" w:rsidRDefault="00FE58E5" w:rsidP="0072642B">
      <w:pPr>
        <w:jc w:val="center"/>
        <w:rPr>
          <w:b/>
          <w:bCs/>
          <w:sz w:val="28"/>
          <w:szCs w:val="28"/>
        </w:rPr>
      </w:pPr>
    </w:p>
    <w:p w:rsidR="00FE58E5" w:rsidRDefault="00FE58E5" w:rsidP="0072642B">
      <w:pPr>
        <w:jc w:val="center"/>
        <w:rPr>
          <w:b/>
          <w:bCs/>
          <w:sz w:val="28"/>
          <w:szCs w:val="28"/>
        </w:rPr>
      </w:pPr>
    </w:p>
    <w:p w:rsidR="00FE58E5" w:rsidRDefault="00FE58E5" w:rsidP="0072642B">
      <w:pPr>
        <w:jc w:val="center"/>
        <w:rPr>
          <w:b/>
          <w:bCs/>
          <w:sz w:val="28"/>
          <w:szCs w:val="28"/>
        </w:rPr>
      </w:pPr>
    </w:p>
    <w:p w:rsidR="00FE58E5" w:rsidRDefault="00FE58E5" w:rsidP="0072642B">
      <w:pPr>
        <w:jc w:val="center"/>
        <w:rPr>
          <w:b/>
          <w:bCs/>
          <w:sz w:val="28"/>
          <w:szCs w:val="28"/>
        </w:rPr>
      </w:pPr>
    </w:p>
    <w:p w:rsidR="00FE58E5" w:rsidRDefault="00FE58E5" w:rsidP="0072642B">
      <w:pPr>
        <w:jc w:val="center"/>
        <w:rPr>
          <w:b/>
          <w:bCs/>
          <w:sz w:val="28"/>
          <w:szCs w:val="28"/>
        </w:rPr>
      </w:pPr>
    </w:p>
    <w:sectPr w:rsidR="00FE58E5" w:rsidSect="001F1664">
      <w:pgSz w:w="16838" w:h="11906" w:orient="landscape"/>
      <w:pgMar w:top="899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664" w:rsidRDefault="001F1664">
      <w:r>
        <w:separator/>
      </w:r>
    </w:p>
  </w:endnote>
  <w:endnote w:type="continuationSeparator" w:id="1">
    <w:p w:rsidR="001F1664" w:rsidRDefault="001F1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664" w:rsidRDefault="001F1664" w:rsidP="002538DC">
    <w:pPr>
      <w:pStyle w:val="a5"/>
      <w:framePr w:wrap="auto" w:vAnchor="text" w:hAnchor="margin" w:xAlign="right" w:y="1"/>
      <w:rPr>
        <w:rStyle w:val="a7"/>
      </w:rPr>
    </w:pPr>
  </w:p>
  <w:p w:rsidR="001F1664" w:rsidRDefault="001F1664" w:rsidP="0027678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664" w:rsidRDefault="001F1664">
      <w:r>
        <w:separator/>
      </w:r>
    </w:p>
  </w:footnote>
  <w:footnote w:type="continuationSeparator" w:id="1">
    <w:p w:rsidR="001F1664" w:rsidRDefault="001F1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>
    <w:nsid w:val="01357E5D"/>
    <w:multiLevelType w:val="multilevel"/>
    <w:tmpl w:val="1F905588"/>
    <w:styleLink w:val="WWNum4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">
    <w:nsid w:val="20910F89"/>
    <w:multiLevelType w:val="hybridMultilevel"/>
    <w:tmpl w:val="B20A9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4605F"/>
    <w:multiLevelType w:val="multilevel"/>
    <w:tmpl w:val="AF68AC70"/>
    <w:styleLink w:val="WWNum38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>
    <w:nsid w:val="69831135"/>
    <w:multiLevelType w:val="multilevel"/>
    <w:tmpl w:val="96B88894"/>
    <w:styleLink w:val="WWNum40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77123AEE"/>
    <w:multiLevelType w:val="multilevel"/>
    <w:tmpl w:val="F43AE3C0"/>
    <w:styleLink w:val="WWNum39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247"/>
    <w:rsid w:val="000130C6"/>
    <w:rsid w:val="0002344F"/>
    <w:rsid w:val="000329FF"/>
    <w:rsid w:val="00045A28"/>
    <w:rsid w:val="00047213"/>
    <w:rsid w:val="000479F3"/>
    <w:rsid w:val="00054C5D"/>
    <w:rsid w:val="000567C1"/>
    <w:rsid w:val="000640B2"/>
    <w:rsid w:val="0006713A"/>
    <w:rsid w:val="00071C3C"/>
    <w:rsid w:val="000824C0"/>
    <w:rsid w:val="00084906"/>
    <w:rsid w:val="00085984"/>
    <w:rsid w:val="000A07C9"/>
    <w:rsid w:val="000A2BB6"/>
    <w:rsid w:val="000A3CA4"/>
    <w:rsid w:val="000A414A"/>
    <w:rsid w:val="000A5ABF"/>
    <w:rsid w:val="000A61E1"/>
    <w:rsid w:val="000B754E"/>
    <w:rsid w:val="000C4B14"/>
    <w:rsid w:val="000C5059"/>
    <w:rsid w:val="000C7181"/>
    <w:rsid w:val="000F1D6D"/>
    <w:rsid w:val="000F442A"/>
    <w:rsid w:val="000F5924"/>
    <w:rsid w:val="00102799"/>
    <w:rsid w:val="00105115"/>
    <w:rsid w:val="001177A5"/>
    <w:rsid w:val="001210A6"/>
    <w:rsid w:val="00121205"/>
    <w:rsid w:val="00131BC9"/>
    <w:rsid w:val="0013701A"/>
    <w:rsid w:val="00140E54"/>
    <w:rsid w:val="00141388"/>
    <w:rsid w:val="00142118"/>
    <w:rsid w:val="00144AD5"/>
    <w:rsid w:val="001513C7"/>
    <w:rsid w:val="001575BE"/>
    <w:rsid w:val="00157FE9"/>
    <w:rsid w:val="001727E0"/>
    <w:rsid w:val="00180C81"/>
    <w:rsid w:val="00181544"/>
    <w:rsid w:val="00192F56"/>
    <w:rsid w:val="00197F2D"/>
    <w:rsid w:val="001A44C1"/>
    <w:rsid w:val="001A492D"/>
    <w:rsid w:val="001A5133"/>
    <w:rsid w:val="001D235D"/>
    <w:rsid w:val="001D527D"/>
    <w:rsid w:val="001D6055"/>
    <w:rsid w:val="001D7A43"/>
    <w:rsid w:val="001F1664"/>
    <w:rsid w:val="001F1CFC"/>
    <w:rsid w:val="001F4002"/>
    <w:rsid w:val="001F5DC2"/>
    <w:rsid w:val="002017AE"/>
    <w:rsid w:val="002148C3"/>
    <w:rsid w:val="00214A1A"/>
    <w:rsid w:val="0022051F"/>
    <w:rsid w:val="00224B3D"/>
    <w:rsid w:val="00225D31"/>
    <w:rsid w:val="0023518B"/>
    <w:rsid w:val="00242D56"/>
    <w:rsid w:val="0024489D"/>
    <w:rsid w:val="002466C1"/>
    <w:rsid w:val="00247607"/>
    <w:rsid w:val="002478F2"/>
    <w:rsid w:val="002538DC"/>
    <w:rsid w:val="00254AD7"/>
    <w:rsid w:val="00257840"/>
    <w:rsid w:val="00271349"/>
    <w:rsid w:val="00276781"/>
    <w:rsid w:val="002944E6"/>
    <w:rsid w:val="00297E6A"/>
    <w:rsid w:val="002A0B28"/>
    <w:rsid w:val="002A18A8"/>
    <w:rsid w:val="002A3E0E"/>
    <w:rsid w:val="002A4E42"/>
    <w:rsid w:val="002B20CC"/>
    <w:rsid w:val="002B7857"/>
    <w:rsid w:val="002B7A60"/>
    <w:rsid w:val="002C0F1C"/>
    <w:rsid w:val="002C23EC"/>
    <w:rsid w:val="002E1D48"/>
    <w:rsid w:val="002E44C4"/>
    <w:rsid w:val="002E4526"/>
    <w:rsid w:val="002F1D3B"/>
    <w:rsid w:val="0030065A"/>
    <w:rsid w:val="00302167"/>
    <w:rsid w:val="00302EA9"/>
    <w:rsid w:val="0030375F"/>
    <w:rsid w:val="00307E5A"/>
    <w:rsid w:val="003115A5"/>
    <w:rsid w:val="00314FB5"/>
    <w:rsid w:val="00320C80"/>
    <w:rsid w:val="003271E9"/>
    <w:rsid w:val="00335FC3"/>
    <w:rsid w:val="00336F39"/>
    <w:rsid w:val="003378DC"/>
    <w:rsid w:val="003379B3"/>
    <w:rsid w:val="0035071E"/>
    <w:rsid w:val="00352292"/>
    <w:rsid w:val="0035623E"/>
    <w:rsid w:val="00357B7A"/>
    <w:rsid w:val="00362834"/>
    <w:rsid w:val="00365384"/>
    <w:rsid w:val="003712B6"/>
    <w:rsid w:val="00371451"/>
    <w:rsid w:val="00383FCE"/>
    <w:rsid w:val="0038674E"/>
    <w:rsid w:val="003875EA"/>
    <w:rsid w:val="00390F54"/>
    <w:rsid w:val="003A0A95"/>
    <w:rsid w:val="003B01FD"/>
    <w:rsid w:val="003B75F4"/>
    <w:rsid w:val="003B7C47"/>
    <w:rsid w:val="003C2BA4"/>
    <w:rsid w:val="003D7F84"/>
    <w:rsid w:val="003E3BB1"/>
    <w:rsid w:val="003E518D"/>
    <w:rsid w:val="003F5B10"/>
    <w:rsid w:val="004100DC"/>
    <w:rsid w:val="00412820"/>
    <w:rsid w:val="004131B3"/>
    <w:rsid w:val="0041506B"/>
    <w:rsid w:val="004220F3"/>
    <w:rsid w:val="00423D7A"/>
    <w:rsid w:val="00433E02"/>
    <w:rsid w:val="00440922"/>
    <w:rsid w:val="004415FE"/>
    <w:rsid w:val="00453F1F"/>
    <w:rsid w:val="004566C7"/>
    <w:rsid w:val="00460CD4"/>
    <w:rsid w:val="00463B7B"/>
    <w:rsid w:val="0046444C"/>
    <w:rsid w:val="004667B6"/>
    <w:rsid w:val="00470FE2"/>
    <w:rsid w:val="00474749"/>
    <w:rsid w:val="00481EA9"/>
    <w:rsid w:val="004A0899"/>
    <w:rsid w:val="004A31A0"/>
    <w:rsid w:val="004A3A07"/>
    <w:rsid w:val="004A7C16"/>
    <w:rsid w:val="004B47C3"/>
    <w:rsid w:val="004B720E"/>
    <w:rsid w:val="004C7BD4"/>
    <w:rsid w:val="004D1815"/>
    <w:rsid w:val="004D1BF8"/>
    <w:rsid w:val="004D2A69"/>
    <w:rsid w:val="004D70ED"/>
    <w:rsid w:val="004D7BE7"/>
    <w:rsid w:val="004E1A9C"/>
    <w:rsid w:val="004E5221"/>
    <w:rsid w:val="004E67C3"/>
    <w:rsid w:val="004F482F"/>
    <w:rsid w:val="00501372"/>
    <w:rsid w:val="005210FC"/>
    <w:rsid w:val="005224BF"/>
    <w:rsid w:val="00533615"/>
    <w:rsid w:val="00534247"/>
    <w:rsid w:val="00534F65"/>
    <w:rsid w:val="005365A2"/>
    <w:rsid w:val="00546572"/>
    <w:rsid w:val="00546B47"/>
    <w:rsid w:val="0054729B"/>
    <w:rsid w:val="00550EF4"/>
    <w:rsid w:val="00561851"/>
    <w:rsid w:val="00563527"/>
    <w:rsid w:val="0056434E"/>
    <w:rsid w:val="0056538E"/>
    <w:rsid w:val="00566517"/>
    <w:rsid w:val="00567001"/>
    <w:rsid w:val="00573CCF"/>
    <w:rsid w:val="00575FBB"/>
    <w:rsid w:val="0058096D"/>
    <w:rsid w:val="00581055"/>
    <w:rsid w:val="005860F2"/>
    <w:rsid w:val="005865D8"/>
    <w:rsid w:val="00592765"/>
    <w:rsid w:val="00594411"/>
    <w:rsid w:val="00595910"/>
    <w:rsid w:val="005970CE"/>
    <w:rsid w:val="005A0E23"/>
    <w:rsid w:val="005A3C22"/>
    <w:rsid w:val="005A64BC"/>
    <w:rsid w:val="005B4E38"/>
    <w:rsid w:val="005B7034"/>
    <w:rsid w:val="005C0184"/>
    <w:rsid w:val="005C4E18"/>
    <w:rsid w:val="005C5ECE"/>
    <w:rsid w:val="005E173F"/>
    <w:rsid w:val="005E5321"/>
    <w:rsid w:val="005F25F4"/>
    <w:rsid w:val="005F68A9"/>
    <w:rsid w:val="006102D2"/>
    <w:rsid w:val="00613083"/>
    <w:rsid w:val="0062360F"/>
    <w:rsid w:val="00626A22"/>
    <w:rsid w:val="00627EA1"/>
    <w:rsid w:val="00631382"/>
    <w:rsid w:val="006342EA"/>
    <w:rsid w:val="006364EE"/>
    <w:rsid w:val="00636881"/>
    <w:rsid w:val="00642DC4"/>
    <w:rsid w:val="00644223"/>
    <w:rsid w:val="00645C20"/>
    <w:rsid w:val="00650176"/>
    <w:rsid w:val="0065376C"/>
    <w:rsid w:val="00663864"/>
    <w:rsid w:val="00665C91"/>
    <w:rsid w:val="00672FC6"/>
    <w:rsid w:val="006759DB"/>
    <w:rsid w:val="00676BAD"/>
    <w:rsid w:val="00697DF4"/>
    <w:rsid w:val="006A05EB"/>
    <w:rsid w:val="006A4340"/>
    <w:rsid w:val="006B6209"/>
    <w:rsid w:val="006B7B23"/>
    <w:rsid w:val="006C66EE"/>
    <w:rsid w:val="006D0F2A"/>
    <w:rsid w:val="006D1DB8"/>
    <w:rsid w:val="006D4AE0"/>
    <w:rsid w:val="006D6300"/>
    <w:rsid w:val="006D7D57"/>
    <w:rsid w:val="006E01BB"/>
    <w:rsid w:val="006E79A8"/>
    <w:rsid w:val="006F1DDD"/>
    <w:rsid w:val="006F4E6F"/>
    <w:rsid w:val="006F64B5"/>
    <w:rsid w:val="0070084A"/>
    <w:rsid w:val="0070799B"/>
    <w:rsid w:val="00707B1E"/>
    <w:rsid w:val="00712DBD"/>
    <w:rsid w:val="00714C5A"/>
    <w:rsid w:val="00716FBD"/>
    <w:rsid w:val="00720F22"/>
    <w:rsid w:val="0072642B"/>
    <w:rsid w:val="00737C45"/>
    <w:rsid w:val="0074371D"/>
    <w:rsid w:val="0075329F"/>
    <w:rsid w:val="0075369D"/>
    <w:rsid w:val="0076020D"/>
    <w:rsid w:val="00760803"/>
    <w:rsid w:val="00761495"/>
    <w:rsid w:val="007619A5"/>
    <w:rsid w:val="00762CDB"/>
    <w:rsid w:val="00763408"/>
    <w:rsid w:val="00771107"/>
    <w:rsid w:val="00771295"/>
    <w:rsid w:val="00777100"/>
    <w:rsid w:val="00777E7E"/>
    <w:rsid w:val="007863BB"/>
    <w:rsid w:val="00787B7D"/>
    <w:rsid w:val="00796C36"/>
    <w:rsid w:val="007A47F1"/>
    <w:rsid w:val="007A50D2"/>
    <w:rsid w:val="007B108D"/>
    <w:rsid w:val="007B1420"/>
    <w:rsid w:val="007B2C58"/>
    <w:rsid w:val="007B4A68"/>
    <w:rsid w:val="007C1434"/>
    <w:rsid w:val="007C1A6D"/>
    <w:rsid w:val="007C38C8"/>
    <w:rsid w:val="007C59B1"/>
    <w:rsid w:val="007C60DB"/>
    <w:rsid w:val="007E23B0"/>
    <w:rsid w:val="007E31B3"/>
    <w:rsid w:val="007E399E"/>
    <w:rsid w:val="007F15D5"/>
    <w:rsid w:val="007F17E9"/>
    <w:rsid w:val="007F3445"/>
    <w:rsid w:val="007F37DB"/>
    <w:rsid w:val="007F55EA"/>
    <w:rsid w:val="0080282B"/>
    <w:rsid w:val="00804FD1"/>
    <w:rsid w:val="008053CA"/>
    <w:rsid w:val="00806BCE"/>
    <w:rsid w:val="00807A90"/>
    <w:rsid w:val="008156F6"/>
    <w:rsid w:val="00833CAF"/>
    <w:rsid w:val="00841559"/>
    <w:rsid w:val="0084336E"/>
    <w:rsid w:val="00847CC0"/>
    <w:rsid w:val="00852706"/>
    <w:rsid w:val="00855562"/>
    <w:rsid w:val="00857701"/>
    <w:rsid w:val="00863E55"/>
    <w:rsid w:val="00870DEE"/>
    <w:rsid w:val="00873CEE"/>
    <w:rsid w:val="00876BE2"/>
    <w:rsid w:val="00881985"/>
    <w:rsid w:val="008847E1"/>
    <w:rsid w:val="008957E5"/>
    <w:rsid w:val="00896BF8"/>
    <w:rsid w:val="008A0743"/>
    <w:rsid w:val="008A6A28"/>
    <w:rsid w:val="008B3CDC"/>
    <w:rsid w:val="008C6C67"/>
    <w:rsid w:val="008D0C4B"/>
    <w:rsid w:val="008D2DBD"/>
    <w:rsid w:val="008D4B15"/>
    <w:rsid w:val="008E4916"/>
    <w:rsid w:val="008F5054"/>
    <w:rsid w:val="008F62E8"/>
    <w:rsid w:val="008F69CA"/>
    <w:rsid w:val="0090151B"/>
    <w:rsid w:val="00911A72"/>
    <w:rsid w:val="00911D54"/>
    <w:rsid w:val="009208C4"/>
    <w:rsid w:val="00925F9D"/>
    <w:rsid w:val="0093279B"/>
    <w:rsid w:val="0093297E"/>
    <w:rsid w:val="009329C8"/>
    <w:rsid w:val="00932E32"/>
    <w:rsid w:val="00933C9B"/>
    <w:rsid w:val="009446B0"/>
    <w:rsid w:val="00967DBB"/>
    <w:rsid w:val="009807FD"/>
    <w:rsid w:val="009837D5"/>
    <w:rsid w:val="00996EEE"/>
    <w:rsid w:val="009A2F79"/>
    <w:rsid w:val="009B2012"/>
    <w:rsid w:val="009B5DC5"/>
    <w:rsid w:val="009D6B03"/>
    <w:rsid w:val="009D6BB1"/>
    <w:rsid w:val="009E310D"/>
    <w:rsid w:val="00A07A3C"/>
    <w:rsid w:val="00A118A6"/>
    <w:rsid w:val="00A124AB"/>
    <w:rsid w:val="00A16015"/>
    <w:rsid w:val="00A277A5"/>
    <w:rsid w:val="00A34FB5"/>
    <w:rsid w:val="00A35B82"/>
    <w:rsid w:val="00A370E5"/>
    <w:rsid w:val="00A4111D"/>
    <w:rsid w:val="00A41D22"/>
    <w:rsid w:val="00A46E02"/>
    <w:rsid w:val="00A50F65"/>
    <w:rsid w:val="00A52007"/>
    <w:rsid w:val="00A52031"/>
    <w:rsid w:val="00A523B6"/>
    <w:rsid w:val="00A56CC9"/>
    <w:rsid w:val="00A6035B"/>
    <w:rsid w:val="00A61CAB"/>
    <w:rsid w:val="00A62977"/>
    <w:rsid w:val="00A6374D"/>
    <w:rsid w:val="00A66383"/>
    <w:rsid w:val="00A67596"/>
    <w:rsid w:val="00A75F0A"/>
    <w:rsid w:val="00A77C6D"/>
    <w:rsid w:val="00A85C60"/>
    <w:rsid w:val="00A85FF4"/>
    <w:rsid w:val="00A87C83"/>
    <w:rsid w:val="00A93251"/>
    <w:rsid w:val="00AA1A67"/>
    <w:rsid w:val="00AA2C0A"/>
    <w:rsid w:val="00AA498A"/>
    <w:rsid w:val="00AB08D3"/>
    <w:rsid w:val="00AB1AA0"/>
    <w:rsid w:val="00AB5578"/>
    <w:rsid w:val="00AB7CE7"/>
    <w:rsid w:val="00AC2C95"/>
    <w:rsid w:val="00AD5ED6"/>
    <w:rsid w:val="00AD65FB"/>
    <w:rsid w:val="00AE01AB"/>
    <w:rsid w:val="00AE3EB0"/>
    <w:rsid w:val="00AF56F5"/>
    <w:rsid w:val="00AF684B"/>
    <w:rsid w:val="00B0084D"/>
    <w:rsid w:val="00B027E8"/>
    <w:rsid w:val="00B03739"/>
    <w:rsid w:val="00B1310B"/>
    <w:rsid w:val="00B21EA0"/>
    <w:rsid w:val="00B266E1"/>
    <w:rsid w:val="00B537BA"/>
    <w:rsid w:val="00B756F0"/>
    <w:rsid w:val="00B75A08"/>
    <w:rsid w:val="00B81FBF"/>
    <w:rsid w:val="00B8274B"/>
    <w:rsid w:val="00B83395"/>
    <w:rsid w:val="00B85890"/>
    <w:rsid w:val="00B8658A"/>
    <w:rsid w:val="00B87B80"/>
    <w:rsid w:val="00B87CF6"/>
    <w:rsid w:val="00B9029A"/>
    <w:rsid w:val="00B91865"/>
    <w:rsid w:val="00B92708"/>
    <w:rsid w:val="00BA089E"/>
    <w:rsid w:val="00BA5257"/>
    <w:rsid w:val="00BB09E3"/>
    <w:rsid w:val="00BB1809"/>
    <w:rsid w:val="00BB644D"/>
    <w:rsid w:val="00BC4A21"/>
    <w:rsid w:val="00BD0711"/>
    <w:rsid w:val="00BE4B3B"/>
    <w:rsid w:val="00BF0942"/>
    <w:rsid w:val="00BF2E6D"/>
    <w:rsid w:val="00BF6D4C"/>
    <w:rsid w:val="00BF7125"/>
    <w:rsid w:val="00C055BF"/>
    <w:rsid w:val="00C115CD"/>
    <w:rsid w:val="00C252E8"/>
    <w:rsid w:val="00C35AA4"/>
    <w:rsid w:val="00C36B39"/>
    <w:rsid w:val="00C3775B"/>
    <w:rsid w:val="00C4521D"/>
    <w:rsid w:val="00C54240"/>
    <w:rsid w:val="00C559FB"/>
    <w:rsid w:val="00C6710E"/>
    <w:rsid w:val="00C7023A"/>
    <w:rsid w:val="00C72AB5"/>
    <w:rsid w:val="00C8214D"/>
    <w:rsid w:val="00C82268"/>
    <w:rsid w:val="00C82877"/>
    <w:rsid w:val="00C84ACE"/>
    <w:rsid w:val="00C861B1"/>
    <w:rsid w:val="00C86561"/>
    <w:rsid w:val="00C8739A"/>
    <w:rsid w:val="00C92795"/>
    <w:rsid w:val="00CA5A6A"/>
    <w:rsid w:val="00CA7F29"/>
    <w:rsid w:val="00CB2DEC"/>
    <w:rsid w:val="00CC1F82"/>
    <w:rsid w:val="00CD51A3"/>
    <w:rsid w:val="00CE1D26"/>
    <w:rsid w:val="00CE4EA9"/>
    <w:rsid w:val="00CF296C"/>
    <w:rsid w:val="00D012C8"/>
    <w:rsid w:val="00D04351"/>
    <w:rsid w:val="00D14C84"/>
    <w:rsid w:val="00D17FCD"/>
    <w:rsid w:val="00D2613C"/>
    <w:rsid w:val="00D311D4"/>
    <w:rsid w:val="00D31D70"/>
    <w:rsid w:val="00D31E1D"/>
    <w:rsid w:val="00D340AD"/>
    <w:rsid w:val="00D36209"/>
    <w:rsid w:val="00D3625F"/>
    <w:rsid w:val="00D37BD9"/>
    <w:rsid w:val="00D42EF2"/>
    <w:rsid w:val="00D4749B"/>
    <w:rsid w:val="00D52811"/>
    <w:rsid w:val="00D717E1"/>
    <w:rsid w:val="00D729D1"/>
    <w:rsid w:val="00D755A8"/>
    <w:rsid w:val="00D81C5D"/>
    <w:rsid w:val="00D853DA"/>
    <w:rsid w:val="00D86CBD"/>
    <w:rsid w:val="00DA0086"/>
    <w:rsid w:val="00DA1320"/>
    <w:rsid w:val="00DA2283"/>
    <w:rsid w:val="00DA4F0D"/>
    <w:rsid w:val="00DA5D53"/>
    <w:rsid w:val="00DB31E8"/>
    <w:rsid w:val="00DC309B"/>
    <w:rsid w:val="00DC667D"/>
    <w:rsid w:val="00DC6AEC"/>
    <w:rsid w:val="00DD66AC"/>
    <w:rsid w:val="00DE2B5C"/>
    <w:rsid w:val="00DE4001"/>
    <w:rsid w:val="00DE4D3E"/>
    <w:rsid w:val="00DE700D"/>
    <w:rsid w:val="00E00FDB"/>
    <w:rsid w:val="00E10899"/>
    <w:rsid w:val="00E12EC1"/>
    <w:rsid w:val="00E32798"/>
    <w:rsid w:val="00E33204"/>
    <w:rsid w:val="00E36228"/>
    <w:rsid w:val="00E37C1D"/>
    <w:rsid w:val="00E40B3C"/>
    <w:rsid w:val="00E4164D"/>
    <w:rsid w:val="00E44A01"/>
    <w:rsid w:val="00E51F7D"/>
    <w:rsid w:val="00E5374C"/>
    <w:rsid w:val="00E54C8B"/>
    <w:rsid w:val="00E56A02"/>
    <w:rsid w:val="00E61235"/>
    <w:rsid w:val="00E707E8"/>
    <w:rsid w:val="00E71DB2"/>
    <w:rsid w:val="00E766CD"/>
    <w:rsid w:val="00E8007C"/>
    <w:rsid w:val="00EA364A"/>
    <w:rsid w:val="00EA4344"/>
    <w:rsid w:val="00EA4D7C"/>
    <w:rsid w:val="00EB0BDB"/>
    <w:rsid w:val="00EB4226"/>
    <w:rsid w:val="00EB58F4"/>
    <w:rsid w:val="00EB67B8"/>
    <w:rsid w:val="00EC0759"/>
    <w:rsid w:val="00EC18A2"/>
    <w:rsid w:val="00EC2400"/>
    <w:rsid w:val="00EC5B0C"/>
    <w:rsid w:val="00ED0A6D"/>
    <w:rsid w:val="00EE58D4"/>
    <w:rsid w:val="00EF6534"/>
    <w:rsid w:val="00F018EF"/>
    <w:rsid w:val="00F032CF"/>
    <w:rsid w:val="00F15750"/>
    <w:rsid w:val="00F16DD3"/>
    <w:rsid w:val="00F25DEC"/>
    <w:rsid w:val="00F348D0"/>
    <w:rsid w:val="00F41813"/>
    <w:rsid w:val="00F47731"/>
    <w:rsid w:val="00F5242D"/>
    <w:rsid w:val="00F66B99"/>
    <w:rsid w:val="00F70C88"/>
    <w:rsid w:val="00F80524"/>
    <w:rsid w:val="00F84E6F"/>
    <w:rsid w:val="00F853E4"/>
    <w:rsid w:val="00F93D57"/>
    <w:rsid w:val="00FA61B0"/>
    <w:rsid w:val="00FA69D0"/>
    <w:rsid w:val="00FA720B"/>
    <w:rsid w:val="00FD0C93"/>
    <w:rsid w:val="00FD257B"/>
    <w:rsid w:val="00FD6609"/>
    <w:rsid w:val="00FE3779"/>
    <w:rsid w:val="00FE37AA"/>
    <w:rsid w:val="00FE58E5"/>
    <w:rsid w:val="00FF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locked="1" w:uiPriority="0"/>
    <w:lsdException w:name="List Bullet 4" w:locked="1" w:uiPriority="0"/>
    <w:lsdException w:name="List Bullet 5" w:locked="1" w:uiPriority="0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D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34247"/>
    <w:pPr>
      <w:keepNext/>
      <w:tabs>
        <w:tab w:val="left" w:pos="1170"/>
      </w:tabs>
      <w:outlineLvl w:val="0"/>
    </w:pPr>
    <w:rPr>
      <w:sz w:val="72"/>
      <w:szCs w:val="72"/>
    </w:rPr>
  </w:style>
  <w:style w:type="paragraph" w:styleId="2">
    <w:name w:val="heading 2"/>
    <w:basedOn w:val="a"/>
    <w:next w:val="a"/>
    <w:link w:val="20"/>
    <w:uiPriority w:val="99"/>
    <w:qFormat/>
    <w:rsid w:val="00534247"/>
    <w:pPr>
      <w:keepNext/>
      <w:outlineLvl w:val="1"/>
    </w:pPr>
    <w:rPr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534247"/>
    <w:pPr>
      <w:keepNext/>
      <w:outlineLvl w:val="2"/>
    </w:pPr>
    <w:rPr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rsid w:val="00534247"/>
    <w:pPr>
      <w:keepNext/>
      <w:ind w:firstLine="708"/>
      <w:outlineLvl w:val="3"/>
    </w:pPr>
    <w:rPr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534247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"/>
    <w:rsid w:val="001D31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"/>
    <w:semiHidden/>
    <w:rsid w:val="001D31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link w:val="3"/>
    <w:uiPriority w:val="9"/>
    <w:semiHidden/>
    <w:rsid w:val="001D31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a0"/>
    <w:link w:val="4"/>
    <w:uiPriority w:val="9"/>
    <w:semiHidden/>
    <w:rsid w:val="001D31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a0"/>
    <w:link w:val="5"/>
    <w:uiPriority w:val="9"/>
    <w:semiHidden/>
    <w:rsid w:val="001D31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34247"/>
    <w:rPr>
      <w:rFonts w:cs="Times New Roman"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34247"/>
    <w:rPr>
      <w:rFonts w:cs="Times New Roman"/>
      <w:b/>
      <w:bCs/>
      <w:sz w:val="24"/>
      <w:szCs w:val="24"/>
      <w:lang w:val="ru-RU" w:eastAsia="ru-RU"/>
    </w:rPr>
  </w:style>
  <w:style w:type="paragraph" w:styleId="a3">
    <w:name w:val="Normal (Web)"/>
    <w:basedOn w:val="a"/>
    <w:uiPriority w:val="99"/>
    <w:rsid w:val="00534247"/>
    <w:pPr>
      <w:spacing w:before="100" w:beforeAutospacing="1" w:after="100" w:afterAutospacing="1"/>
    </w:pPr>
  </w:style>
  <w:style w:type="paragraph" w:styleId="a4">
    <w:name w:val="List Bullet"/>
    <w:basedOn w:val="a"/>
    <w:autoRedefine/>
    <w:uiPriority w:val="99"/>
    <w:rsid w:val="00534247"/>
    <w:pPr>
      <w:tabs>
        <w:tab w:val="num" w:pos="360"/>
        <w:tab w:val="right" w:pos="8640"/>
      </w:tabs>
      <w:ind w:left="360" w:hanging="360"/>
      <w:jc w:val="both"/>
    </w:pPr>
    <w:rPr>
      <w:color w:val="000000"/>
      <w:spacing w:val="-2"/>
      <w:lang w:eastAsia="en-US"/>
    </w:rPr>
  </w:style>
  <w:style w:type="paragraph" w:styleId="a5">
    <w:name w:val="footer"/>
    <w:basedOn w:val="a"/>
    <w:link w:val="a6"/>
    <w:uiPriority w:val="99"/>
    <w:rsid w:val="005342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a0"/>
    <w:link w:val="a5"/>
    <w:uiPriority w:val="99"/>
    <w:semiHidden/>
    <w:rsid w:val="001D31AA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44A01"/>
    <w:rPr>
      <w:rFonts w:cs="Times New Roman"/>
      <w:sz w:val="24"/>
      <w:szCs w:val="24"/>
    </w:rPr>
  </w:style>
  <w:style w:type="paragraph" w:styleId="21">
    <w:name w:val="List Bullet 2"/>
    <w:basedOn w:val="a"/>
    <w:autoRedefine/>
    <w:uiPriority w:val="99"/>
    <w:rsid w:val="00534247"/>
    <w:pPr>
      <w:tabs>
        <w:tab w:val="num" w:pos="643"/>
        <w:tab w:val="right" w:pos="8640"/>
      </w:tabs>
      <w:ind w:left="643" w:hanging="360"/>
      <w:jc w:val="both"/>
    </w:pPr>
    <w:rPr>
      <w:color w:val="000000"/>
      <w:spacing w:val="-2"/>
      <w:lang w:eastAsia="en-US"/>
    </w:rPr>
  </w:style>
  <w:style w:type="paragraph" w:styleId="31">
    <w:name w:val="List Bullet 3"/>
    <w:basedOn w:val="a"/>
    <w:autoRedefine/>
    <w:uiPriority w:val="99"/>
    <w:rsid w:val="00534247"/>
    <w:pPr>
      <w:tabs>
        <w:tab w:val="num" w:pos="926"/>
        <w:tab w:val="right" w:pos="8640"/>
      </w:tabs>
      <w:ind w:left="926" w:hanging="360"/>
      <w:jc w:val="both"/>
    </w:pPr>
    <w:rPr>
      <w:color w:val="000000"/>
      <w:spacing w:val="-2"/>
      <w:lang w:eastAsia="en-US"/>
    </w:rPr>
  </w:style>
  <w:style w:type="paragraph" w:styleId="41">
    <w:name w:val="List Bullet 4"/>
    <w:basedOn w:val="a"/>
    <w:autoRedefine/>
    <w:uiPriority w:val="99"/>
    <w:rsid w:val="00534247"/>
    <w:pPr>
      <w:tabs>
        <w:tab w:val="num" w:pos="1209"/>
        <w:tab w:val="right" w:pos="8640"/>
      </w:tabs>
      <w:ind w:left="1209" w:hanging="360"/>
      <w:jc w:val="both"/>
    </w:pPr>
    <w:rPr>
      <w:color w:val="000000"/>
      <w:spacing w:val="-2"/>
      <w:lang w:eastAsia="en-US"/>
    </w:rPr>
  </w:style>
  <w:style w:type="paragraph" w:styleId="51">
    <w:name w:val="List Bullet 5"/>
    <w:basedOn w:val="a"/>
    <w:autoRedefine/>
    <w:uiPriority w:val="99"/>
    <w:rsid w:val="00534247"/>
    <w:pPr>
      <w:tabs>
        <w:tab w:val="num" w:pos="1492"/>
        <w:tab w:val="right" w:pos="8640"/>
      </w:tabs>
      <w:ind w:left="1492" w:hanging="360"/>
      <w:jc w:val="both"/>
    </w:pPr>
    <w:rPr>
      <w:color w:val="000000"/>
      <w:spacing w:val="-2"/>
      <w:lang w:eastAsia="en-US"/>
    </w:rPr>
  </w:style>
  <w:style w:type="character" w:styleId="a7">
    <w:name w:val="page number"/>
    <w:basedOn w:val="a0"/>
    <w:uiPriority w:val="99"/>
    <w:rsid w:val="00276781"/>
    <w:rPr>
      <w:rFonts w:cs="Times New Roman"/>
    </w:rPr>
  </w:style>
  <w:style w:type="paragraph" w:styleId="a8">
    <w:name w:val="Body Text"/>
    <w:basedOn w:val="a"/>
    <w:link w:val="a9"/>
    <w:uiPriority w:val="99"/>
    <w:rsid w:val="00534247"/>
    <w:pPr>
      <w:tabs>
        <w:tab w:val="right" w:pos="8640"/>
      </w:tabs>
      <w:spacing w:after="280" w:line="360" w:lineRule="auto"/>
      <w:jc w:val="both"/>
    </w:pPr>
    <w:rPr>
      <w:color w:val="000000"/>
      <w:spacing w:val="-2"/>
      <w:lang w:eastAsia="en-US"/>
    </w:rPr>
  </w:style>
  <w:style w:type="character" w:customStyle="1" w:styleId="BodyTextChar">
    <w:name w:val="Body Text Char"/>
    <w:basedOn w:val="a0"/>
    <w:link w:val="a8"/>
    <w:uiPriority w:val="99"/>
    <w:semiHidden/>
    <w:rsid w:val="001D31AA"/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44A01"/>
    <w:rPr>
      <w:rFonts w:cs="Times New Roman"/>
      <w:sz w:val="24"/>
      <w:szCs w:val="24"/>
    </w:rPr>
  </w:style>
  <w:style w:type="paragraph" w:styleId="aa">
    <w:name w:val="No Spacing"/>
    <w:link w:val="ab"/>
    <w:uiPriority w:val="99"/>
    <w:qFormat/>
    <w:rsid w:val="00DA2283"/>
    <w:rPr>
      <w:sz w:val="24"/>
      <w:szCs w:val="24"/>
    </w:rPr>
  </w:style>
  <w:style w:type="paragraph" w:styleId="ac">
    <w:name w:val="header"/>
    <w:basedOn w:val="a"/>
    <w:link w:val="ad"/>
    <w:uiPriority w:val="99"/>
    <w:rsid w:val="00BB64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D31AA"/>
    <w:rPr>
      <w:sz w:val="24"/>
      <w:szCs w:val="24"/>
    </w:rPr>
  </w:style>
  <w:style w:type="paragraph" w:styleId="ae">
    <w:name w:val="List Paragraph"/>
    <w:basedOn w:val="a"/>
    <w:qFormat/>
    <w:rsid w:val="0023518B"/>
    <w:pPr>
      <w:spacing w:after="200" w:line="276" w:lineRule="auto"/>
      <w:ind w:left="720" w:firstLine="709"/>
      <w:contextualSpacing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22">
    <w:name w:val="Основной текст (2)"/>
    <w:rsid w:val="0023518B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ParagraphStyle">
    <w:name w:val="Paragraph Style"/>
    <w:rsid w:val="001D527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aliases w:val="основа"/>
    <w:uiPriority w:val="99"/>
    <w:rsid w:val="009B5DC5"/>
    <w:pPr>
      <w:ind w:firstLine="709"/>
    </w:pPr>
    <w:rPr>
      <w:sz w:val="28"/>
    </w:rPr>
  </w:style>
  <w:style w:type="paragraph" w:customStyle="1" w:styleId="Standard">
    <w:name w:val="Standard"/>
    <w:uiPriority w:val="99"/>
    <w:rsid w:val="006759DB"/>
    <w:pPr>
      <w:suppressAutoHyphens/>
      <w:autoSpaceDN w:val="0"/>
    </w:pPr>
    <w:rPr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759DB"/>
    <w:pPr>
      <w:spacing w:after="120"/>
    </w:pPr>
  </w:style>
  <w:style w:type="paragraph" w:customStyle="1" w:styleId="23">
    <w:name w:val="Без интервала2"/>
    <w:uiPriority w:val="99"/>
    <w:rsid w:val="006759DB"/>
    <w:pPr>
      <w:suppressAutoHyphens/>
      <w:autoSpaceDN w:val="0"/>
    </w:pPr>
    <w:rPr>
      <w:rFonts w:ascii="Calibri" w:hAnsi="Calibri"/>
      <w:kern w:val="3"/>
      <w:lang w:eastAsia="en-US"/>
    </w:rPr>
  </w:style>
  <w:style w:type="paragraph" w:customStyle="1" w:styleId="24">
    <w:name w:val="Основной текст2"/>
    <w:basedOn w:val="Standard"/>
    <w:uiPriority w:val="99"/>
    <w:rsid w:val="006759DB"/>
    <w:pPr>
      <w:widowControl w:val="0"/>
      <w:spacing w:after="120" w:line="240" w:lineRule="atLeast"/>
    </w:pPr>
    <w:rPr>
      <w:rFonts w:cs="Arial"/>
      <w:szCs w:val="20"/>
      <w:lang w:val="en-US" w:eastAsia="en-US"/>
    </w:rPr>
  </w:style>
  <w:style w:type="paragraph" w:customStyle="1" w:styleId="25">
    <w:name w:val="Обычный2"/>
    <w:basedOn w:val="Standard"/>
    <w:uiPriority w:val="99"/>
    <w:rsid w:val="006759DB"/>
    <w:pPr>
      <w:widowControl w:val="0"/>
      <w:spacing w:after="200" w:line="276" w:lineRule="auto"/>
    </w:pPr>
    <w:rPr>
      <w:rFonts w:ascii="Calibri" w:eastAsia="Calibri" w:hAnsi="Calibri" w:cs="Arial"/>
      <w:sz w:val="22"/>
      <w:szCs w:val="20"/>
      <w:lang w:val="en-US" w:eastAsia="en-US"/>
    </w:rPr>
  </w:style>
  <w:style w:type="character" w:customStyle="1" w:styleId="StrongEmphasis">
    <w:name w:val="Strong Emphasis"/>
    <w:uiPriority w:val="99"/>
    <w:rsid w:val="006759DB"/>
    <w:rPr>
      <w:b/>
      <w:bCs/>
      <w:spacing w:val="0"/>
    </w:rPr>
  </w:style>
  <w:style w:type="character" w:customStyle="1" w:styleId="FontStyle98">
    <w:name w:val="Font Style98"/>
    <w:uiPriority w:val="99"/>
    <w:rsid w:val="006759D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uiPriority w:val="99"/>
    <w:rsid w:val="006759DB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numbering" w:customStyle="1" w:styleId="WWNum38">
    <w:name w:val="WWNum38"/>
    <w:rsid w:val="006759DB"/>
    <w:pPr>
      <w:numPr>
        <w:numId w:val="1"/>
      </w:numPr>
    </w:pPr>
  </w:style>
  <w:style w:type="numbering" w:customStyle="1" w:styleId="WWNum39">
    <w:name w:val="WWNum39"/>
    <w:rsid w:val="006759DB"/>
    <w:pPr>
      <w:numPr>
        <w:numId w:val="4"/>
      </w:numPr>
    </w:pPr>
  </w:style>
  <w:style w:type="numbering" w:customStyle="1" w:styleId="WWNum40">
    <w:name w:val="WWNum40"/>
    <w:rsid w:val="006759DB"/>
    <w:pPr>
      <w:numPr>
        <w:numId w:val="7"/>
      </w:numPr>
    </w:pPr>
  </w:style>
  <w:style w:type="numbering" w:customStyle="1" w:styleId="WWNum41">
    <w:name w:val="WWNum41"/>
    <w:rsid w:val="006759DB"/>
    <w:pPr>
      <w:numPr>
        <w:numId w:val="10"/>
      </w:numPr>
    </w:pPr>
  </w:style>
  <w:style w:type="character" w:customStyle="1" w:styleId="ab">
    <w:name w:val="Без интервала Знак"/>
    <w:link w:val="aa"/>
    <w:uiPriority w:val="1"/>
    <w:locked/>
    <w:rsid w:val="00224B3D"/>
    <w:rPr>
      <w:sz w:val="24"/>
      <w:szCs w:val="24"/>
    </w:rPr>
  </w:style>
  <w:style w:type="character" w:styleId="af">
    <w:name w:val="Strong"/>
    <w:basedOn w:val="a0"/>
    <w:uiPriority w:val="22"/>
    <w:qFormat/>
    <w:locked/>
    <w:rsid w:val="003B01FD"/>
    <w:rPr>
      <w:rFonts w:ascii="Times New Roman" w:hAnsi="Times New Roman" w:cs="Times New Roman" w:hint="default"/>
      <w:b/>
      <w:bCs w:val="0"/>
    </w:rPr>
  </w:style>
  <w:style w:type="paragraph" w:styleId="af0">
    <w:name w:val="List"/>
    <w:basedOn w:val="a8"/>
    <w:uiPriority w:val="99"/>
    <w:semiHidden/>
    <w:unhideWhenUsed/>
    <w:rsid w:val="003B01FD"/>
    <w:pPr>
      <w:tabs>
        <w:tab w:val="clear" w:pos="8640"/>
      </w:tabs>
      <w:suppressAutoHyphens/>
      <w:spacing w:after="120" w:line="276" w:lineRule="auto"/>
      <w:jc w:val="left"/>
    </w:pPr>
    <w:rPr>
      <w:rFonts w:ascii="Calibri" w:hAnsi="Calibri" w:cs="Tahoma"/>
      <w:color w:val="auto"/>
      <w:spacing w:val="0"/>
      <w:sz w:val="22"/>
      <w:szCs w:val="22"/>
      <w:lang w:eastAsia="ar-SA"/>
    </w:rPr>
  </w:style>
  <w:style w:type="paragraph" w:styleId="af1">
    <w:name w:val="Body Text Indent"/>
    <w:basedOn w:val="a"/>
    <w:link w:val="af2"/>
    <w:uiPriority w:val="99"/>
    <w:semiHidden/>
    <w:unhideWhenUsed/>
    <w:rsid w:val="003B01FD"/>
    <w:pPr>
      <w:tabs>
        <w:tab w:val="left" w:pos="1080"/>
        <w:tab w:val="left" w:pos="5348"/>
      </w:tabs>
      <w:suppressAutoHyphens/>
      <w:spacing w:after="200" w:line="276" w:lineRule="auto"/>
      <w:ind w:firstLine="360"/>
    </w:pPr>
    <w:rPr>
      <w:rFonts w:ascii="Calibri" w:hAnsi="Calibri" w:cs="Calibri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B01FD"/>
    <w:rPr>
      <w:rFonts w:ascii="Calibri" w:hAnsi="Calibri" w:cs="Calibri"/>
      <w:sz w:val="28"/>
      <w:szCs w:val="20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B01FD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3B01FD"/>
    <w:rPr>
      <w:rFonts w:ascii="Tahoma" w:eastAsia="Calibri" w:hAnsi="Tahoma" w:cs="Tahoma"/>
      <w:sz w:val="16"/>
      <w:szCs w:val="16"/>
      <w:lang w:eastAsia="en-US"/>
    </w:rPr>
  </w:style>
  <w:style w:type="paragraph" w:customStyle="1" w:styleId="af5">
    <w:name w:val="Заголовок"/>
    <w:basedOn w:val="a"/>
    <w:next w:val="a8"/>
    <w:uiPriority w:val="99"/>
    <w:semiHidden/>
    <w:rsid w:val="003B01FD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semiHidden/>
    <w:rsid w:val="003B01FD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3">
    <w:name w:val="Указатель1"/>
    <w:basedOn w:val="a"/>
    <w:uiPriority w:val="99"/>
    <w:semiHidden/>
    <w:rsid w:val="003B01FD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3B01FD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af7">
    <w:name w:val="Заголовок таблицы"/>
    <w:basedOn w:val="af6"/>
    <w:uiPriority w:val="99"/>
    <w:semiHidden/>
    <w:rsid w:val="003B01FD"/>
  </w:style>
  <w:style w:type="paragraph" w:customStyle="1" w:styleId="Style11">
    <w:name w:val="Style11"/>
    <w:basedOn w:val="a"/>
    <w:uiPriority w:val="99"/>
    <w:semiHidden/>
    <w:rsid w:val="003B01FD"/>
    <w:pPr>
      <w:widowControl w:val="0"/>
      <w:suppressAutoHyphens/>
      <w:autoSpaceDE w:val="0"/>
      <w:spacing w:after="200" w:line="283" w:lineRule="exact"/>
      <w:ind w:firstLine="350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Style9">
    <w:name w:val="Style9"/>
    <w:basedOn w:val="a"/>
    <w:uiPriority w:val="99"/>
    <w:semiHidden/>
    <w:rsid w:val="003B01FD"/>
    <w:pPr>
      <w:widowControl w:val="0"/>
      <w:suppressAutoHyphens/>
      <w:autoSpaceDE w:val="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Standard"/>
    <w:uiPriority w:val="99"/>
    <w:semiHidden/>
    <w:rsid w:val="003B01FD"/>
  </w:style>
  <w:style w:type="character" w:customStyle="1" w:styleId="26">
    <w:name w:val="Основной шрифт абзаца2"/>
    <w:uiPriority w:val="99"/>
    <w:rsid w:val="003B01FD"/>
  </w:style>
  <w:style w:type="character" w:customStyle="1" w:styleId="WW8Num2z0">
    <w:name w:val="WW8Num2z0"/>
    <w:uiPriority w:val="99"/>
    <w:rsid w:val="003B01FD"/>
    <w:rPr>
      <w:rFonts w:ascii="Symbol" w:hAnsi="Symbol" w:hint="default"/>
    </w:rPr>
  </w:style>
  <w:style w:type="character" w:customStyle="1" w:styleId="WW8Num3z0">
    <w:name w:val="WW8Num3z0"/>
    <w:uiPriority w:val="99"/>
    <w:rsid w:val="003B01FD"/>
    <w:rPr>
      <w:rFonts w:ascii="Symbol" w:hAnsi="Symbol" w:hint="default"/>
    </w:rPr>
  </w:style>
  <w:style w:type="character" w:customStyle="1" w:styleId="WW8Num3z1">
    <w:name w:val="WW8Num3z1"/>
    <w:uiPriority w:val="99"/>
    <w:rsid w:val="003B01FD"/>
    <w:rPr>
      <w:rFonts w:ascii="Courier New" w:hAnsi="Courier New" w:cs="Courier New" w:hint="default"/>
    </w:rPr>
  </w:style>
  <w:style w:type="character" w:customStyle="1" w:styleId="WW8Num3z2">
    <w:name w:val="WW8Num3z2"/>
    <w:uiPriority w:val="99"/>
    <w:rsid w:val="003B01FD"/>
    <w:rPr>
      <w:rFonts w:ascii="Wingdings" w:hAnsi="Wingdings" w:hint="default"/>
    </w:rPr>
  </w:style>
  <w:style w:type="character" w:customStyle="1" w:styleId="15">
    <w:name w:val="Основной шрифт абзаца1"/>
    <w:uiPriority w:val="99"/>
    <w:rsid w:val="003B01FD"/>
  </w:style>
  <w:style w:type="character" w:customStyle="1" w:styleId="WW8Num5z0">
    <w:name w:val="WW8Num5z0"/>
    <w:uiPriority w:val="99"/>
    <w:rsid w:val="003B01FD"/>
    <w:rPr>
      <w:rFonts w:ascii="Times New Roman" w:hAnsi="Times New Roman" w:cs="Times New Roman" w:hint="default"/>
    </w:rPr>
  </w:style>
  <w:style w:type="character" w:customStyle="1" w:styleId="FontStyle32">
    <w:name w:val="Font Style32"/>
    <w:basedOn w:val="15"/>
    <w:uiPriority w:val="99"/>
    <w:rsid w:val="003B01FD"/>
    <w:rPr>
      <w:rFonts w:ascii="Times New Roman" w:hAnsi="Times New Roman" w:cs="Times New Roman" w:hint="default"/>
      <w:sz w:val="22"/>
      <w:szCs w:val="22"/>
    </w:rPr>
  </w:style>
  <w:style w:type="character" w:customStyle="1" w:styleId="16">
    <w:name w:val="Верхний колонтитул Знак1"/>
    <w:basedOn w:val="a0"/>
    <w:uiPriority w:val="99"/>
    <w:semiHidden/>
    <w:locked/>
    <w:rsid w:val="003B01FD"/>
    <w:rPr>
      <w:rFonts w:ascii="Calibri" w:hAnsi="Calibri" w:cs="Calibri"/>
      <w:lang w:eastAsia="ar-SA"/>
    </w:rPr>
  </w:style>
  <w:style w:type="character" w:customStyle="1" w:styleId="17">
    <w:name w:val="Нижний колонтитул Знак1"/>
    <w:basedOn w:val="a0"/>
    <w:uiPriority w:val="99"/>
    <w:semiHidden/>
    <w:locked/>
    <w:rsid w:val="003B01FD"/>
    <w:rPr>
      <w:rFonts w:ascii="Calibri" w:hAnsi="Calibri" w:cs="Calibri"/>
      <w:lang w:eastAsia="ar-SA"/>
    </w:rPr>
  </w:style>
  <w:style w:type="table" w:styleId="af8">
    <w:name w:val="Table Grid"/>
    <w:basedOn w:val="a1"/>
    <w:uiPriority w:val="59"/>
    <w:locked/>
    <w:rsid w:val="003B01FD"/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99"/>
    <w:rsid w:val="003B01FD"/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476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D8C9-DBA0-4AB6-ABC1-6B2A3024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46</Pages>
  <Words>10824</Words>
  <Characters>72574</Characters>
  <Application>Microsoft Office Word</Application>
  <DocSecurity>0</DocSecurity>
  <Lines>604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Microsoft</Company>
  <LinksUpToDate>false</LinksUpToDate>
  <CharactersWithSpaces>83232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Admin</dc:creator>
  <cp:keywords/>
  <dc:description/>
  <cp:lastModifiedBy>DNA7 X86</cp:lastModifiedBy>
  <cp:revision>69</cp:revision>
  <cp:lastPrinted>2015-10-25T17:03:00Z</cp:lastPrinted>
  <dcterms:created xsi:type="dcterms:W3CDTF">2013-07-31T15:42:00Z</dcterms:created>
  <dcterms:modified xsi:type="dcterms:W3CDTF">2016-04-12T16:08:00Z</dcterms:modified>
</cp:coreProperties>
</file>